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10700"/>
      </w:tblGrid>
      <w:tr w:rsidR="00F809B0" w:rsidTr="00DD3511">
        <w:trPr>
          <w:trHeight w:val="290"/>
        </w:trPr>
        <w:tc>
          <w:tcPr>
            <w:tcW w:w="10700" w:type="dxa"/>
            <w:vAlign w:val="bottom"/>
          </w:tcPr>
          <w:p w:rsidR="00F809B0" w:rsidRPr="0042625E" w:rsidRDefault="00F809B0" w:rsidP="00DD3511">
            <w:pPr>
              <w:ind w:right="2196"/>
              <w:jc w:val="center"/>
            </w:pPr>
          </w:p>
        </w:tc>
      </w:tr>
      <w:tr w:rsidR="00F809B0" w:rsidTr="00DD3511">
        <w:trPr>
          <w:trHeight w:val="288"/>
        </w:trPr>
        <w:tc>
          <w:tcPr>
            <w:tcW w:w="10700" w:type="dxa"/>
            <w:vAlign w:val="bottom"/>
          </w:tcPr>
          <w:p w:rsidR="00F809B0" w:rsidRPr="0042625E" w:rsidRDefault="00F809B0" w:rsidP="00DD3511">
            <w:pPr>
              <w:spacing w:line="288" w:lineRule="exact"/>
              <w:ind w:right="2176"/>
              <w:jc w:val="center"/>
            </w:pPr>
            <w:r w:rsidRPr="0042625E">
              <w:rPr>
                <w:rFonts w:ascii="Tahoma" w:eastAsia="Tahoma" w:hAnsi="Tahoma" w:cs="Tahoma"/>
                <w:b/>
                <w:bCs/>
              </w:rPr>
              <w:t>UNIDAD DE TRANSPARENCIA MUNICIPAL</w:t>
            </w:r>
            <w:r w:rsidR="00974CE8">
              <w:rPr>
                <w:rFonts w:ascii="Tahoma" w:eastAsia="Tahoma" w:hAnsi="Tahoma" w:cs="Tahoma"/>
                <w:b/>
                <w:bCs/>
              </w:rPr>
              <w:t xml:space="preserve"> 2019</w:t>
            </w:r>
            <w:bookmarkStart w:id="0" w:name="_GoBack"/>
            <w:bookmarkEnd w:id="0"/>
          </w:p>
        </w:tc>
      </w:tr>
      <w:tr w:rsidR="00F809B0" w:rsidTr="00DD3511">
        <w:trPr>
          <w:trHeight w:val="290"/>
        </w:trPr>
        <w:tc>
          <w:tcPr>
            <w:tcW w:w="10700" w:type="dxa"/>
            <w:vAlign w:val="bottom"/>
          </w:tcPr>
          <w:p w:rsidR="00F809B0" w:rsidRPr="0042625E" w:rsidRDefault="00F809B0" w:rsidP="00DD3511">
            <w:pPr>
              <w:ind w:right="2176"/>
              <w:jc w:val="center"/>
            </w:pPr>
            <w:r w:rsidRPr="0042625E">
              <w:rPr>
                <w:rFonts w:ascii="Tahoma" w:eastAsia="Tahoma" w:hAnsi="Tahoma" w:cs="Tahoma"/>
                <w:b/>
                <w:bCs/>
                <w:w w:val="99"/>
              </w:rPr>
              <w:t>SAYULA, JALISCO.</w:t>
            </w:r>
          </w:p>
        </w:tc>
      </w:tr>
    </w:tbl>
    <w:p w:rsidR="00F45DD4" w:rsidRDefault="00F45DD4"/>
    <w:tbl>
      <w:tblPr>
        <w:tblStyle w:val="Tablaconcuadrcula"/>
        <w:tblW w:w="10774" w:type="dxa"/>
        <w:tblInd w:w="-856" w:type="dxa"/>
        <w:tblLook w:val="04A0" w:firstRow="1" w:lastRow="0" w:firstColumn="1" w:lastColumn="0" w:noHBand="0" w:noVBand="1"/>
      </w:tblPr>
      <w:tblGrid>
        <w:gridCol w:w="993"/>
        <w:gridCol w:w="9781"/>
      </w:tblGrid>
      <w:tr w:rsidR="00F809B0" w:rsidTr="00ED1196">
        <w:tc>
          <w:tcPr>
            <w:tcW w:w="10774" w:type="dxa"/>
            <w:gridSpan w:val="2"/>
          </w:tcPr>
          <w:p w:rsidR="00F809B0" w:rsidRDefault="00F809B0" w:rsidP="00F809B0">
            <w:pPr>
              <w:jc w:val="center"/>
            </w:pPr>
            <w:r>
              <w:rPr>
                <w:rFonts w:ascii="Tahoma" w:eastAsia="Tahoma" w:hAnsi="Tahoma" w:cs="Tahoma"/>
                <w:b/>
                <w:bCs/>
                <w:w w:val="99"/>
                <w:sz w:val="32"/>
                <w:szCs w:val="32"/>
              </w:rPr>
              <w:t>OBJETIVO GENERAL</w:t>
            </w:r>
          </w:p>
        </w:tc>
      </w:tr>
      <w:tr w:rsidR="00F809B0" w:rsidTr="00ED1196">
        <w:tc>
          <w:tcPr>
            <w:tcW w:w="993" w:type="dxa"/>
          </w:tcPr>
          <w:p w:rsidR="00F809B0" w:rsidRPr="00F809B0" w:rsidRDefault="00F809B0" w:rsidP="00F809B0">
            <w:pPr>
              <w:jc w:val="center"/>
              <w:rPr>
                <w:b/>
              </w:rPr>
            </w:pPr>
            <w:r w:rsidRPr="00F809B0">
              <w:rPr>
                <w:b/>
              </w:rPr>
              <w:t>No.</w:t>
            </w:r>
          </w:p>
          <w:p w:rsidR="00F809B0" w:rsidRPr="00F809B0" w:rsidRDefault="00F809B0" w:rsidP="00F809B0">
            <w:pPr>
              <w:jc w:val="center"/>
              <w:rPr>
                <w:b/>
              </w:rPr>
            </w:pPr>
          </w:p>
          <w:p w:rsidR="00F809B0" w:rsidRDefault="00F809B0" w:rsidP="00F809B0">
            <w:pPr>
              <w:jc w:val="center"/>
            </w:pPr>
            <w:r w:rsidRPr="00F809B0">
              <w:rPr>
                <w:b/>
              </w:rPr>
              <w:t>1</w:t>
            </w:r>
          </w:p>
        </w:tc>
        <w:tc>
          <w:tcPr>
            <w:tcW w:w="9781" w:type="dxa"/>
          </w:tcPr>
          <w:p w:rsidR="00F809B0" w:rsidRPr="0042625E" w:rsidRDefault="00F809B0" w:rsidP="00F809B0">
            <w:pPr>
              <w:tabs>
                <w:tab w:val="left" w:pos="1340"/>
              </w:tabs>
              <w:spacing w:line="216" w:lineRule="auto"/>
              <w:ind w:right="160"/>
              <w:jc w:val="center"/>
              <w:rPr>
                <w:rFonts w:ascii="Verdana" w:eastAsia="Verdana" w:hAnsi="Verdana" w:cs="Verdana"/>
                <w:b/>
                <w:color w:val="444444"/>
                <w:highlight w:val="white"/>
              </w:rPr>
            </w:pPr>
            <w:r w:rsidRPr="0042625E">
              <w:rPr>
                <w:rFonts w:ascii="Verdana" w:eastAsia="Verdana" w:hAnsi="Verdana" w:cs="Verdana"/>
                <w:b/>
                <w:color w:val="444444"/>
                <w:highlight w:val="white"/>
              </w:rPr>
              <w:t>DESCRIPCION</w:t>
            </w:r>
          </w:p>
          <w:p w:rsidR="00F809B0" w:rsidRPr="0042625E" w:rsidRDefault="00F809B0" w:rsidP="00F809B0">
            <w:pPr>
              <w:tabs>
                <w:tab w:val="left" w:pos="1340"/>
              </w:tabs>
              <w:spacing w:line="216" w:lineRule="auto"/>
              <w:ind w:right="160"/>
              <w:jc w:val="both"/>
              <w:rPr>
                <w:rFonts w:ascii="Verdana" w:eastAsia="Verdana" w:hAnsi="Verdana" w:cs="Verdana"/>
                <w:color w:val="444444"/>
                <w:highlight w:val="white"/>
              </w:rPr>
            </w:pPr>
            <w:r w:rsidRPr="0042625E">
              <w:rPr>
                <w:rFonts w:ascii="Verdana" w:eastAsia="Verdana" w:hAnsi="Verdana" w:cs="Verdana"/>
                <w:color w:val="444444"/>
                <w:highlight w:val="white"/>
              </w:rPr>
              <w:t xml:space="preserve">El siguiente programa operativo anual tiene como finalidad hacer del gobierno municipal un gobierno transparente donde la sociedad esté enterada sobre cómo se aplican los recursos públicos para beneficio de la sociedad, además de estar comprometidos con la actualización de la información fundamental de la página oficial </w:t>
            </w:r>
            <w:hyperlink r:id="rId7">
              <w:r w:rsidRPr="0042625E">
                <w:rPr>
                  <w:rFonts w:ascii="Verdana" w:eastAsia="Verdana" w:hAnsi="Verdana" w:cs="Verdana"/>
                  <w:color w:val="0000FF"/>
                  <w:highlight w:val="white"/>
                  <w:u w:val="single"/>
                </w:rPr>
                <w:t>www.sayula.gob.mx</w:t>
              </w:r>
              <w:r w:rsidRPr="0042625E">
                <w:rPr>
                  <w:rFonts w:ascii="Verdana" w:eastAsia="Verdana" w:hAnsi="Verdana" w:cs="Verdana"/>
                  <w:color w:val="444444"/>
                  <w:highlight w:val="white"/>
                  <w:u w:val="single"/>
                </w:rPr>
                <w:t xml:space="preserve"> </w:t>
              </w:r>
            </w:hyperlink>
            <w:r w:rsidRPr="0042625E">
              <w:rPr>
                <w:rFonts w:ascii="Verdana" w:eastAsia="Verdana" w:hAnsi="Verdana" w:cs="Verdana"/>
                <w:color w:val="444444"/>
                <w:highlight w:val="white"/>
              </w:rPr>
              <w:t>y contestar las solicitudes de acceso a la información, dar cumplimiento con lo establecido en la Ley de transparencia y acceso a la información pública del Estado de Jalisco y sus municipios.</w:t>
            </w:r>
          </w:p>
          <w:p w:rsidR="00F809B0" w:rsidRDefault="00F809B0"/>
        </w:tc>
      </w:tr>
    </w:tbl>
    <w:p w:rsidR="00F809B0" w:rsidRDefault="00F809B0"/>
    <w:tbl>
      <w:tblPr>
        <w:tblStyle w:val="Tablaconcuadrcula"/>
        <w:tblW w:w="10636" w:type="dxa"/>
        <w:tblInd w:w="-856" w:type="dxa"/>
        <w:tblLook w:val="04A0" w:firstRow="1" w:lastRow="0" w:firstColumn="1" w:lastColumn="0" w:noHBand="0" w:noVBand="1"/>
      </w:tblPr>
      <w:tblGrid>
        <w:gridCol w:w="669"/>
        <w:gridCol w:w="706"/>
        <w:gridCol w:w="1479"/>
        <w:gridCol w:w="1972"/>
        <w:gridCol w:w="1892"/>
        <w:gridCol w:w="1760"/>
        <w:gridCol w:w="2158"/>
      </w:tblGrid>
      <w:tr w:rsidR="00F809B0" w:rsidTr="00AC5AFE">
        <w:trPr>
          <w:trHeight w:val="256"/>
        </w:trPr>
        <w:tc>
          <w:tcPr>
            <w:tcW w:w="10636" w:type="dxa"/>
            <w:gridSpan w:val="7"/>
            <w:vAlign w:val="bottom"/>
          </w:tcPr>
          <w:p w:rsidR="00F809B0" w:rsidRDefault="00F809B0" w:rsidP="00F809B0">
            <w:pPr>
              <w:ind w:left="1680"/>
              <w:rPr>
                <w:sz w:val="20"/>
                <w:szCs w:val="20"/>
              </w:rPr>
            </w:pPr>
            <w:r>
              <w:rPr>
                <w:rFonts w:ascii="Tahoma" w:eastAsia="Tahoma" w:hAnsi="Tahoma" w:cs="Tahoma"/>
                <w:b/>
                <w:bCs/>
                <w:sz w:val="32"/>
                <w:szCs w:val="32"/>
              </w:rPr>
              <w:t>OBJETIVO(S) ESPECIFICO(S)</w:t>
            </w:r>
          </w:p>
        </w:tc>
      </w:tr>
      <w:tr w:rsidR="008023FB" w:rsidTr="00AC5AFE">
        <w:trPr>
          <w:trHeight w:val="128"/>
        </w:trPr>
        <w:tc>
          <w:tcPr>
            <w:tcW w:w="1315" w:type="dxa"/>
            <w:gridSpan w:val="2"/>
          </w:tcPr>
          <w:p w:rsidR="00F809B0" w:rsidRPr="008441FB" w:rsidRDefault="008441FB" w:rsidP="008441FB">
            <w:pPr>
              <w:jc w:val="center"/>
              <w:rPr>
                <w:b/>
              </w:rPr>
            </w:pPr>
            <w:r w:rsidRPr="008441FB">
              <w:rPr>
                <w:b/>
              </w:rPr>
              <w:t>No.</w:t>
            </w:r>
          </w:p>
          <w:p w:rsidR="008441FB" w:rsidRPr="008441FB" w:rsidRDefault="008441FB" w:rsidP="008441FB">
            <w:pPr>
              <w:jc w:val="center"/>
              <w:rPr>
                <w:b/>
              </w:rPr>
            </w:pPr>
          </w:p>
          <w:p w:rsidR="008441FB" w:rsidRDefault="008441FB" w:rsidP="008441FB">
            <w:pPr>
              <w:jc w:val="center"/>
            </w:pPr>
            <w:r w:rsidRPr="008441FB">
              <w:rPr>
                <w:b/>
              </w:rPr>
              <w:t>1</w:t>
            </w:r>
          </w:p>
          <w:p w:rsidR="008441FB" w:rsidRPr="008441FB" w:rsidRDefault="008441FB" w:rsidP="008441FB"/>
          <w:p w:rsidR="008441FB" w:rsidRPr="008441FB" w:rsidRDefault="008441FB" w:rsidP="008441FB"/>
          <w:p w:rsidR="008441FB" w:rsidRPr="008441FB" w:rsidRDefault="008441FB" w:rsidP="008441FB"/>
          <w:p w:rsidR="0012584E" w:rsidRDefault="008441FB" w:rsidP="0042625E">
            <w:pPr>
              <w:jc w:val="center"/>
              <w:rPr>
                <w:b/>
              </w:rPr>
            </w:pPr>
            <w:r w:rsidRPr="008441FB">
              <w:rPr>
                <w:b/>
              </w:rPr>
              <w:t>2</w:t>
            </w:r>
          </w:p>
          <w:p w:rsidR="0012584E" w:rsidRPr="0012584E" w:rsidRDefault="0012584E" w:rsidP="0012584E"/>
          <w:p w:rsidR="0012584E" w:rsidRPr="0012584E" w:rsidRDefault="0012584E" w:rsidP="0012584E"/>
          <w:p w:rsidR="0012584E" w:rsidRPr="0012584E" w:rsidRDefault="0012584E" w:rsidP="0012584E"/>
          <w:p w:rsidR="0012584E" w:rsidRPr="0012584E" w:rsidRDefault="0012584E" w:rsidP="0012584E"/>
          <w:p w:rsidR="0012584E" w:rsidRDefault="0012584E" w:rsidP="00684635">
            <w:pPr>
              <w:jc w:val="center"/>
              <w:rPr>
                <w:b/>
              </w:rPr>
            </w:pPr>
            <w:r w:rsidRPr="0012584E">
              <w:rPr>
                <w:b/>
              </w:rPr>
              <w:t>3</w:t>
            </w:r>
          </w:p>
          <w:p w:rsidR="0012584E" w:rsidRPr="0012584E" w:rsidRDefault="0012584E" w:rsidP="0012584E"/>
          <w:p w:rsidR="0012584E" w:rsidRPr="0012584E" w:rsidRDefault="0012584E" w:rsidP="0012584E"/>
          <w:p w:rsidR="0012584E" w:rsidRDefault="0012584E" w:rsidP="0042625E">
            <w:pPr>
              <w:jc w:val="center"/>
              <w:rPr>
                <w:b/>
              </w:rPr>
            </w:pPr>
            <w:r w:rsidRPr="0012584E">
              <w:rPr>
                <w:b/>
              </w:rPr>
              <w:t>4</w:t>
            </w:r>
          </w:p>
          <w:p w:rsidR="0012584E" w:rsidRPr="0012584E" w:rsidRDefault="0012584E" w:rsidP="0012584E"/>
          <w:p w:rsidR="0012584E" w:rsidRPr="0012584E" w:rsidRDefault="0012584E" w:rsidP="0012584E"/>
          <w:p w:rsidR="0012584E" w:rsidRPr="0012584E" w:rsidRDefault="0012584E" w:rsidP="0012584E"/>
          <w:p w:rsidR="0012584E" w:rsidRDefault="0012584E" w:rsidP="0012584E"/>
          <w:p w:rsidR="0012584E" w:rsidRDefault="0012584E" w:rsidP="0012584E">
            <w:pPr>
              <w:jc w:val="center"/>
              <w:rPr>
                <w:b/>
              </w:rPr>
            </w:pPr>
            <w:r w:rsidRPr="0012584E">
              <w:rPr>
                <w:b/>
              </w:rPr>
              <w:t>5</w:t>
            </w:r>
          </w:p>
          <w:p w:rsidR="0012584E" w:rsidRPr="0012584E" w:rsidRDefault="0012584E" w:rsidP="0012584E"/>
          <w:p w:rsidR="0012584E" w:rsidRPr="0012584E" w:rsidRDefault="0012584E" w:rsidP="0012584E"/>
          <w:p w:rsidR="0012584E" w:rsidRPr="0012584E" w:rsidRDefault="0012584E" w:rsidP="0012584E"/>
          <w:p w:rsidR="008441FB" w:rsidRDefault="0012584E" w:rsidP="00684635">
            <w:pPr>
              <w:jc w:val="center"/>
              <w:rPr>
                <w:b/>
              </w:rPr>
            </w:pPr>
            <w:r w:rsidRPr="0012584E">
              <w:rPr>
                <w:b/>
              </w:rPr>
              <w:t>6</w:t>
            </w:r>
          </w:p>
          <w:p w:rsidR="0012584E" w:rsidRDefault="0012584E" w:rsidP="0012584E">
            <w:pPr>
              <w:jc w:val="center"/>
              <w:rPr>
                <w:b/>
              </w:rPr>
            </w:pPr>
          </w:p>
          <w:p w:rsidR="0012584E" w:rsidRDefault="0012584E" w:rsidP="0012584E">
            <w:pPr>
              <w:jc w:val="center"/>
              <w:rPr>
                <w:b/>
              </w:rPr>
            </w:pPr>
          </w:p>
          <w:p w:rsidR="0012584E" w:rsidRDefault="0012584E" w:rsidP="0012584E">
            <w:pPr>
              <w:jc w:val="center"/>
              <w:rPr>
                <w:b/>
              </w:rPr>
            </w:pPr>
          </w:p>
          <w:p w:rsidR="0042625E" w:rsidRDefault="0042625E" w:rsidP="0012584E">
            <w:pPr>
              <w:jc w:val="center"/>
              <w:rPr>
                <w:b/>
              </w:rPr>
            </w:pPr>
            <w:r>
              <w:rPr>
                <w:b/>
              </w:rPr>
              <w:t>7</w:t>
            </w:r>
          </w:p>
          <w:p w:rsidR="0042625E" w:rsidRPr="0042625E" w:rsidRDefault="0042625E" w:rsidP="0042625E"/>
          <w:p w:rsidR="0042625E" w:rsidRPr="0042625E" w:rsidRDefault="0042625E" w:rsidP="0042625E"/>
          <w:p w:rsidR="0042625E" w:rsidRDefault="0042625E" w:rsidP="0042625E"/>
          <w:p w:rsidR="0012584E" w:rsidRPr="0042625E" w:rsidRDefault="0042625E" w:rsidP="0042625E">
            <w:pPr>
              <w:jc w:val="center"/>
              <w:rPr>
                <w:b/>
              </w:rPr>
            </w:pPr>
            <w:r w:rsidRPr="0042625E">
              <w:rPr>
                <w:b/>
              </w:rPr>
              <w:t>8</w:t>
            </w:r>
          </w:p>
        </w:tc>
        <w:tc>
          <w:tcPr>
            <w:tcW w:w="9321" w:type="dxa"/>
            <w:gridSpan w:val="5"/>
          </w:tcPr>
          <w:p w:rsidR="008441FB" w:rsidRDefault="008441FB" w:rsidP="008441FB">
            <w:pPr>
              <w:tabs>
                <w:tab w:val="left" w:pos="1460"/>
              </w:tabs>
              <w:spacing w:line="184" w:lineRule="auto"/>
              <w:jc w:val="center"/>
              <w:rPr>
                <w:rFonts w:ascii="Verdana" w:eastAsia="Verdana" w:hAnsi="Verdana" w:cs="Verdana"/>
                <w:b/>
              </w:rPr>
            </w:pPr>
            <w:r w:rsidRPr="008441FB">
              <w:rPr>
                <w:rFonts w:ascii="Verdana" w:eastAsia="Verdana" w:hAnsi="Verdana" w:cs="Verdana"/>
                <w:b/>
              </w:rPr>
              <w:t>DESCRIPCION</w:t>
            </w:r>
          </w:p>
          <w:p w:rsidR="008441FB" w:rsidRPr="008441FB" w:rsidRDefault="008441FB" w:rsidP="008441FB">
            <w:pPr>
              <w:tabs>
                <w:tab w:val="left" w:pos="1460"/>
              </w:tabs>
              <w:spacing w:line="184" w:lineRule="auto"/>
              <w:jc w:val="center"/>
              <w:rPr>
                <w:rFonts w:ascii="Verdana" w:eastAsia="Verdana" w:hAnsi="Verdana" w:cs="Verdana"/>
                <w:b/>
              </w:rPr>
            </w:pPr>
          </w:p>
          <w:p w:rsidR="00F809B0" w:rsidRDefault="00F809B0" w:rsidP="00F809B0">
            <w:pPr>
              <w:tabs>
                <w:tab w:val="left" w:pos="1460"/>
              </w:tabs>
              <w:spacing w:line="184" w:lineRule="auto"/>
              <w:rPr>
                <w:rFonts w:ascii="Verdana" w:eastAsia="Verdana" w:hAnsi="Verdana" w:cs="Verdana"/>
              </w:rPr>
            </w:pPr>
            <w:r w:rsidRPr="00F809B0">
              <w:rPr>
                <w:rFonts w:ascii="Verdana" w:eastAsia="Verdana" w:hAnsi="Verdana" w:cs="Verdana"/>
              </w:rPr>
              <w:t>Recibir y contestar solicitudes de acceso a la información de manera eficaz y rápida conforme</w:t>
            </w:r>
            <w:r w:rsidR="008441FB">
              <w:rPr>
                <w:rFonts w:ascii="Verdana" w:eastAsia="Verdana" w:hAnsi="Verdana" w:cs="Verdana"/>
              </w:rPr>
              <w:t xml:space="preserve"> a lo establecido en la Ley de</w:t>
            </w:r>
          </w:p>
          <w:p w:rsidR="008441FB" w:rsidRDefault="008441FB" w:rsidP="00F809B0">
            <w:pPr>
              <w:tabs>
                <w:tab w:val="left" w:pos="1460"/>
              </w:tabs>
              <w:spacing w:line="184" w:lineRule="auto"/>
              <w:rPr>
                <w:rFonts w:ascii="Verdana" w:eastAsia="Verdana" w:hAnsi="Verdana" w:cs="Verdana"/>
                <w:w w:val="99"/>
                <w:sz w:val="24"/>
                <w:szCs w:val="24"/>
              </w:rPr>
            </w:pPr>
            <w:r>
              <w:rPr>
                <w:rFonts w:ascii="Verdana" w:eastAsia="Verdana" w:hAnsi="Verdana" w:cs="Verdana"/>
                <w:w w:val="99"/>
                <w:sz w:val="24"/>
                <w:szCs w:val="24"/>
              </w:rPr>
              <w:t>Transparencia y acceso a la información pública del Estado de Jalisco y sus municipios.</w:t>
            </w:r>
          </w:p>
          <w:p w:rsidR="008441FB" w:rsidRDefault="008441FB" w:rsidP="00F809B0">
            <w:pPr>
              <w:tabs>
                <w:tab w:val="left" w:pos="1460"/>
              </w:tabs>
              <w:spacing w:line="184" w:lineRule="auto"/>
              <w:rPr>
                <w:rFonts w:ascii="Verdana" w:eastAsia="Verdana" w:hAnsi="Verdana" w:cs="Verdana"/>
                <w:w w:val="99"/>
                <w:sz w:val="24"/>
                <w:szCs w:val="24"/>
              </w:rPr>
            </w:pPr>
          </w:p>
          <w:tbl>
            <w:tblPr>
              <w:tblpPr w:leftFromText="141" w:rightFromText="141" w:vertAnchor="text" w:tblpY="-216"/>
              <w:tblOverlap w:val="never"/>
              <w:tblW w:w="0" w:type="auto"/>
              <w:tblCellMar>
                <w:left w:w="0" w:type="dxa"/>
                <w:right w:w="0" w:type="dxa"/>
              </w:tblCellMar>
              <w:tblLook w:val="04A0" w:firstRow="1" w:lastRow="0" w:firstColumn="1" w:lastColumn="0" w:noHBand="0" w:noVBand="1"/>
            </w:tblPr>
            <w:tblGrid>
              <w:gridCol w:w="7362"/>
            </w:tblGrid>
            <w:tr w:rsidR="0042625E" w:rsidTr="0042625E">
              <w:trPr>
                <w:trHeight w:val="301"/>
              </w:trPr>
              <w:tc>
                <w:tcPr>
                  <w:tcW w:w="7362" w:type="dxa"/>
                  <w:vAlign w:val="bottom"/>
                </w:tcPr>
                <w:p w:rsidR="0042625E" w:rsidRDefault="0042625E" w:rsidP="0042625E">
                  <w:pPr>
                    <w:rPr>
                      <w:rFonts w:ascii="Verdana" w:eastAsia="Verdana" w:hAnsi="Verdana" w:cs="Verdana"/>
                      <w:w w:val="99"/>
                    </w:rPr>
                  </w:pPr>
                </w:p>
                <w:p w:rsidR="00684635" w:rsidRDefault="0042625E" w:rsidP="00684635">
                  <w:pPr>
                    <w:jc w:val="both"/>
                    <w:rPr>
                      <w:rFonts w:ascii="Verdana" w:eastAsia="Verdana" w:hAnsi="Verdana" w:cs="Verdana"/>
                      <w:w w:val="99"/>
                    </w:rPr>
                  </w:pPr>
                  <w:r w:rsidRPr="008441FB">
                    <w:rPr>
                      <w:rFonts w:ascii="Verdana" w:eastAsia="Verdana" w:hAnsi="Verdana" w:cs="Verdana"/>
                      <w:w w:val="99"/>
                    </w:rPr>
                    <w:t>Solicitar información a las unid</w:t>
                  </w:r>
                  <w:r w:rsidR="00684635">
                    <w:rPr>
                      <w:rFonts w:ascii="Verdana" w:eastAsia="Verdana" w:hAnsi="Verdana" w:cs="Verdana"/>
                      <w:w w:val="99"/>
                    </w:rPr>
                    <w:t>ades administrativas del sujeto</w:t>
                  </w:r>
                </w:p>
                <w:p w:rsidR="0042625E" w:rsidRPr="008441FB" w:rsidRDefault="0042625E" w:rsidP="00684635">
                  <w:pPr>
                    <w:jc w:val="both"/>
                    <w:rPr>
                      <w:rFonts w:ascii="Verdana" w:hAnsi="Verdana"/>
                    </w:rPr>
                  </w:pPr>
                  <w:r w:rsidRPr="008441FB">
                    <w:rPr>
                      <w:rFonts w:ascii="Verdana" w:eastAsia="Verdana" w:hAnsi="Verdana" w:cs="Verdana"/>
                      <w:w w:val="99"/>
                    </w:rPr>
                    <w:t>obligado para la contestación de</w:t>
                  </w:r>
                  <w:r>
                    <w:rPr>
                      <w:rFonts w:ascii="Verdana" w:eastAsia="Verdana" w:hAnsi="Verdana" w:cs="Verdana"/>
                      <w:w w:val="99"/>
                    </w:rPr>
                    <w:t xml:space="preserve"> solicitudes de acceso a la información y actualización de la información relativa a artículos 8 y 15 de la página. </w:t>
                  </w:r>
                  <w:r w:rsidRPr="008441FB">
                    <w:rPr>
                      <w:rFonts w:ascii="Verdana" w:eastAsia="Verdana" w:hAnsi="Verdana" w:cs="Verdana"/>
                      <w:color w:val="2E74B5" w:themeColor="accent1" w:themeShade="BF"/>
                      <w:w w:val="99"/>
                    </w:rPr>
                    <w:t>www.sayula.gob.mx</w:t>
                  </w:r>
                  <w:r>
                    <w:rPr>
                      <w:rFonts w:ascii="Verdana" w:eastAsia="Verdana" w:hAnsi="Verdana" w:cs="Verdana"/>
                      <w:color w:val="2E74B5" w:themeColor="accent1" w:themeShade="BF"/>
                      <w:w w:val="99"/>
                    </w:rPr>
                    <w:t>.</w:t>
                  </w:r>
                </w:p>
              </w:tc>
            </w:tr>
            <w:tr w:rsidR="0042625E" w:rsidTr="0042625E">
              <w:trPr>
                <w:trHeight w:val="341"/>
              </w:trPr>
              <w:tc>
                <w:tcPr>
                  <w:tcW w:w="7362" w:type="dxa"/>
                  <w:vAlign w:val="bottom"/>
                </w:tcPr>
                <w:p w:rsidR="0042625E" w:rsidRPr="008441FB" w:rsidRDefault="0042625E" w:rsidP="0042625E">
                  <w:pPr>
                    <w:rPr>
                      <w:rFonts w:ascii="Verdana" w:hAnsi="Verdana"/>
                    </w:rPr>
                  </w:pPr>
                </w:p>
              </w:tc>
            </w:tr>
          </w:tbl>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684635" w:rsidRDefault="00684635" w:rsidP="00F809B0">
            <w:pPr>
              <w:tabs>
                <w:tab w:val="left" w:pos="1460"/>
              </w:tabs>
              <w:spacing w:line="184" w:lineRule="auto"/>
              <w:rPr>
                <w:rFonts w:ascii="Verdana" w:eastAsia="Verdana" w:hAnsi="Verdana" w:cs="Verdana"/>
                <w:w w:val="99"/>
              </w:rPr>
            </w:pPr>
          </w:p>
          <w:p w:rsidR="008441FB" w:rsidRDefault="0012584E" w:rsidP="00F809B0">
            <w:pPr>
              <w:tabs>
                <w:tab w:val="left" w:pos="1460"/>
              </w:tabs>
              <w:spacing w:line="184" w:lineRule="auto"/>
              <w:rPr>
                <w:rFonts w:ascii="Verdana" w:eastAsia="Verdana" w:hAnsi="Verdana" w:cs="Verdana"/>
                <w:w w:val="99"/>
              </w:rPr>
            </w:pPr>
            <w:r w:rsidRPr="0012584E">
              <w:rPr>
                <w:rFonts w:ascii="Verdana" w:eastAsia="Verdana" w:hAnsi="Verdana" w:cs="Verdana"/>
                <w:w w:val="99"/>
              </w:rPr>
              <w:t>Promover la cultura de la transparencia entre la sociedad</w:t>
            </w:r>
            <w:r>
              <w:rPr>
                <w:rFonts w:ascii="Verdana" w:eastAsia="Verdana" w:hAnsi="Verdana" w:cs="Verdana"/>
                <w:w w:val="99"/>
              </w:rPr>
              <w:t>.</w:t>
            </w:r>
          </w:p>
          <w:p w:rsidR="0012584E" w:rsidRDefault="0012584E" w:rsidP="00F809B0">
            <w:pPr>
              <w:tabs>
                <w:tab w:val="left" w:pos="1460"/>
              </w:tabs>
              <w:spacing w:line="184" w:lineRule="auto"/>
              <w:rPr>
                <w:rFonts w:ascii="Verdana" w:eastAsia="Verdana" w:hAnsi="Verdana" w:cs="Verdana"/>
                <w:w w:val="99"/>
              </w:rPr>
            </w:pPr>
          </w:p>
          <w:p w:rsidR="0012584E" w:rsidRDefault="0012584E" w:rsidP="00F809B0">
            <w:pPr>
              <w:tabs>
                <w:tab w:val="left" w:pos="1460"/>
              </w:tabs>
              <w:spacing w:line="184" w:lineRule="auto"/>
              <w:rPr>
                <w:rFonts w:ascii="Verdana" w:eastAsia="Verdana" w:hAnsi="Verdana" w:cs="Verdana"/>
                <w:w w:val="99"/>
              </w:rPr>
            </w:pPr>
          </w:p>
          <w:p w:rsidR="0012584E" w:rsidRPr="0012584E" w:rsidRDefault="0012584E" w:rsidP="0012584E">
            <w:pPr>
              <w:tabs>
                <w:tab w:val="left" w:pos="1440"/>
              </w:tabs>
              <w:jc w:val="both"/>
              <w:rPr>
                <w:rFonts w:ascii="Tahoma" w:eastAsia="Tahoma" w:hAnsi="Tahoma" w:cs="Tahoma"/>
                <w:b/>
                <w:bCs/>
                <w:vertAlign w:val="superscript"/>
              </w:rPr>
            </w:pPr>
            <w:r w:rsidRPr="0012584E">
              <w:rPr>
                <w:rFonts w:ascii="Verdana" w:eastAsia="Verdana" w:hAnsi="Verdana" w:cs="Verdana"/>
              </w:rPr>
              <w:t>Apoyar a las unidades administrativas del sujeto obligado en la carga de información a la PNT</w:t>
            </w:r>
          </w:p>
          <w:p w:rsidR="0012584E" w:rsidRDefault="0012584E" w:rsidP="0042625E">
            <w:pPr>
              <w:spacing w:line="237" w:lineRule="auto"/>
              <w:jc w:val="center"/>
              <w:rPr>
                <w:rFonts w:ascii="Verdana" w:eastAsia="Verdana" w:hAnsi="Verdana" w:cs="Verdana"/>
              </w:rPr>
            </w:pPr>
            <w:r w:rsidRPr="0012584E">
              <w:rPr>
                <w:rFonts w:ascii="Verdana" w:eastAsia="Verdana" w:hAnsi="Verdana" w:cs="Verdana"/>
              </w:rPr>
              <w:t>(plataforma nacional de transparencia)</w:t>
            </w:r>
            <w:r>
              <w:rPr>
                <w:rFonts w:ascii="Verdana" w:eastAsia="Verdana" w:hAnsi="Verdana" w:cs="Verdana"/>
              </w:rPr>
              <w:t>.</w:t>
            </w:r>
          </w:p>
          <w:p w:rsidR="0042625E" w:rsidRDefault="0042625E" w:rsidP="0012584E">
            <w:pPr>
              <w:spacing w:line="239" w:lineRule="auto"/>
              <w:ind w:right="180"/>
              <w:jc w:val="both"/>
              <w:rPr>
                <w:rFonts w:ascii="Verdana" w:eastAsia="Verdana" w:hAnsi="Verdana" w:cs="Verdana"/>
              </w:rPr>
            </w:pPr>
          </w:p>
          <w:p w:rsidR="0012584E" w:rsidRPr="0012584E" w:rsidRDefault="0012584E" w:rsidP="0012584E">
            <w:pPr>
              <w:spacing w:line="239" w:lineRule="auto"/>
              <w:ind w:right="180"/>
              <w:jc w:val="both"/>
              <w:rPr>
                <w:rFonts w:ascii="Verdana" w:hAnsi="Verdana"/>
              </w:rPr>
            </w:pPr>
            <w:r w:rsidRPr="0012584E">
              <w:rPr>
                <w:rFonts w:ascii="Verdana" w:eastAsia="Verdana" w:hAnsi="Verdana" w:cs="Verdana"/>
              </w:rPr>
              <w:t>Actualizar de manera mensual información fundamental de los artículos 8 y 15 así como actualizar de manera trimestral información relativa a CIMTRA (ciudadanos por municipios transparentes)</w:t>
            </w:r>
            <w:r>
              <w:rPr>
                <w:rFonts w:ascii="Verdana" w:eastAsia="Verdana" w:hAnsi="Verdana" w:cs="Verdana"/>
              </w:rPr>
              <w:t>.</w:t>
            </w:r>
          </w:p>
          <w:p w:rsidR="0042625E" w:rsidRDefault="0042625E" w:rsidP="0012584E">
            <w:pPr>
              <w:spacing w:line="239" w:lineRule="auto"/>
              <w:ind w:right="180"/>
              <w:jc w:val="both"/>
              <w:rPr>
                <w:rFonts w:ascii="Verdana" w:eastAsia="Verdana" w:hAnsi="Verdana" w:cs="Verdana"/>
              </w:rPr>
            </w:pPr>
          </w:p>
          <w:p w:rsidR="0012584E" w:rsidRPr="0012584E" w:rsidRDefault="0012584E" w:rsidP="0012584E">
            <w:pPr>
              <w:spacing w:line="239" w:lineRule="auto"/>
              <w:ind w:right="180"/>
              <w:jc w:val="both"/>
              <w:rPr>
                <w:rFonts w:ascii="Verdana" w:hAnsi="Verdana"/>
              </w:rPr>
            </w:pPr>
            <w:r w:rsidRPr="0012584E">
              <w:rPr>
                <w:rFonts w:ascii="Verdana" w:eastAsia="Verdana" w:hAnsi="Verdana" w:cs="Verdana"/>
              </w:rPr>
              <w:t>Asistir a las capacitaciones que convoca el ITEI (Instituto de transparencia e información pública y protección de datos personales del Estado de Jalisco</w:t>
            </w:r>
            <w:r w:rsidRPr="0012584E">
              <w:rPr>
                <w:rFonts w:ascii="Verdana" w:eastAsia="Tahoma" w:hAnsi="Verdana" w:cs="Tahoma"/>
              </w:rPr>
              <w:t>)</w:t>
            </w:r>
            <w:r>
              <w:rPr>
                <w:rFonts w:ascii="Verdana" w:eastAsia="Tahoma" w:hAnsi="Verdana" w:cs="Tahoma"/>
              </w:rPr>
              <w:t>.</w:t>
            </w:r>
          </w:p>
          <w:p w:rsidR="0012584E" w:rsidRDefault="0012584E" w:rsidP="0012584E">
            <w:pPr>
              <w:spacing w:line="200" w:lineRule="exact"/>
              <w:rPr>
                <w:sz w:val="20"/>
                <w:szCs w:val="20"/>
              </w:rPr>
            </w:pPr>
          </w:p>
          <w:p w:rsidR="0012584E" w:rsidRPr="0042625E" w:rsidRDefault="0012584E" w:rsidP="0042625E">
            <w:pPr>
              <w:spacing w:line="239" w:lineRule="auto"/>
              <w:ind w:right="180"/>
              <w:jc w:val="both"/>
            </w:pPr>
            <w:r w:rsidRPr="0042625E">
              <w:rPr>
                <w:rFonts w:ascii="Verdana" w:eastAsia="Verdana" w:hAnsi="Verdana" w:cs="Verdana"/>
              </w:rPr>
              <w:t>Proteger los datos personales que se tengan en la unidad de transparencia de servidores públicos y particulares</w:t>
            </w:r>
            <w:r w:rsidR="0042625E">
              <w:rPr>
                <w:rFonts w:ascii="Verdana" w:eastAsia="Verdana" w:hAnsi="Verdana" w:cs="Verdana"/>
              </w:rPr>
              <w:t>.</w:t>
            </w:r>
          </w:p>
          <w:p w:rsidR="0012584E" w:rsidRPr="0042625E" w:rsidRDefault="0012584E" w:rsidP="0012584E">
            <w:pPr>
              <w:spacing w:line="237" w:lineRule="auto"/>
              <w:jc w:val="both"/>
              <w:rPr>
                <w:rFonts w:ascii="Verdana" w:eastAsia="Verdana" w:hAnsi="Verdana" w:cs="Verdana"/>
              </w:rPr>
            </w:pPr>
          </w:p>
          <w:p w:rsidR="0012584E" w:rsidRPr="0042625E" w:rsidRDefault="0012584E" w:rsidP="0012584E">
            <w:pPr>
              <w:spacing w:line="237" w:lineRule="auto"/>
              <w:jc w:val="center"/>
              <w:rPr>
                <w:rFonts w:ascii="Tahoma" w:eastAsia="Tahoma" w:hAnsi="Tahoma" w:cs="Tahoma"/>
                <w:b/>
                <w:bCs/>
                <w:vertAlign w:val="superscript"/>
              </w:rPr>
            </w:pPr>
          </w:p>
          <w:p w:rsidR="0042625E" w:rsidRPr="0042625E" w:rsidRDefault="0042625E" w:rsidP="0042625E">
            <w:r w:rsidRPr="0042625E">
              <w:rPr>
                <w:rFonts w:ascii="Verdana" w:eastAsia="Verdana" w:hAnsi="Verdana" w:cs="Verdana"/>
              </w:rPr>
              <w:t>Convocar al comité de transparencia para sesionar de manera trimestral o cuando se requiera</w:t>
            </w:r>
            <w:r>
              <w:rPr>
                <w:rFonts w:ascii="Verdana" w:eastAsia="Verdana" w:hAnsi="Verdana" w:cs="Verdana"/>
              </w:rPr>
              <w:t>.</w:t>
            </w:r>
          </w:p>
          <w:p w:rsidR="00F809B0" w:rsidRDefault="00F809B0" w:rsidP="0042625E"/>
          <w:p w:rsidR="00684635" w:rsidRDefault="00684635" w:rsidP="0042625E"/>
          <w:p w:rsidR="00684635" w:rsidRDefault="00684635" w:rsidP="0042625E"/>
          <w:p w:rsidR="00684635" w:rsidRDefault="00684635" w:rsidP="0042625E"/>
          <w:p w:rsidR="00684635" w:rsidRDefault="00684635" w:rsidP="0042625E"/>
          <w:p w:rsidR="00684635" w:rsidRPr="0042625E" w:rsidRDefault="00684635" w:rsidP="0042625E"/>
        </w:tc>
      </w:tr>
      <w:tr w:rsidR="008023FB" w:rsidRPr="00AC5AFE" w:rsidTr="00AC5AFE">
        <w:tc>
          <w:tcPr>
            <w:tcW w:w="10636" w:type="dxa"/>
            <w:gridSpan w:val="7"/>
          </w:tcPr>
          <w:p w:rsidR="008023FB" w:rsidRPr="00AC5AFE" w:rsidRDefault="008023FB" w:rsidP="008023FB">
            <w:pPr>
              <w:jc w:val="center"/>
              <w:rPr>
                <w:rFonts w:ascii="Verdana" w:hAnsi="Verdana"/>
                <w:b/>
              </w:rPr>
            </w:pPr>
            <w:r w:rsidRPr="00AC5AFE">
              <w:rPr>
                <w:rFonts w:ascii="Verdana" w:hAnsi="Verdana"/>
                <w:b/>
              </w:rPr>
              <w:lastRenderedPageBreak/>
              <w:t>METAS</w:t>
            </w:r>
          </w:p>
        </w:tc>
      </w:tr>
      <w:tr w:rsidR="00AC5AFE" w:rsidRPr="00AC5AFE" w:rsidTr="00AC5AFE">
        <w:tc>
          <w:tcPr>
            <w:tcW w:w="669" w:type="dxa"/>
          </w:tcPr>
          <w:p w:rsidR="008023FB" w:rsidRPr="00AC5AFE" w:rsidRDefault="008023FB" w:rsidP="008023FB">
            <w:pPr>
              <w:jc w:val="center"/>
              <w:rPr>
                <w:rFonts w:ascii="Verdana" w:hAnsi="Verdana"/>
                <w:b/>
              </w:rPr>
            </w:pPr>
            <w:r w:rsidRPr="00AC5AFE">
              <w:rPr>
                <w:rFonts w:ascii="Verdana" w:hAnsi="Verdana"/>
                <w:b/>
              </w:rPr>
              <w:t>NO.</w:t>
            </w:r>
          </w:p>
        </w:tc>
        <w:tc>
          <w:tcPr>
            <w:tcW w:w="2025" w:type="dxa"/>
            <w:gridSpan w:val="2"/>
          </w:tcPr>
          <w:p w:rsidR="008023FB" w:rsidRPr="00AC5AFE" w:rsidRDefault="008023FB" w:rsidP="008023FB">
            <w:pPr>
              <w:rPr>
                <w:rFonts w:ascii="Verdana" w:hAnsi="Verdana"/>
                <w:b/>
              </w:rPr>
            </w:pPr>
            <w:r w:rsidRPr="00AC5AFE">
              <w:rPr>
                <w:rFonts w:ascii="Verdana" w:hAnsi="Verdana"/>
                <w:b/>
              </w:rPr>
              <w:t>DESCRIPCION</w:t>
            </w:r>
          </w:p>
        </w:tc>
        <w:tc>
          <w:tcPr>
            <w:tcW w:w="2140" w:type="dxa"/>
          </w:tcPr>
          <w:p w:rsidR="008023FB" w:rsidRPr="00AC5AFE" w:rsidRDefault="008023FB">
            <w:pPr>
              <w:rPr>
                <w:rFonts w:ascii="Verdana" w:hAnsi="Verdana"/>
                <w:b/>
              </w:rPr>
            </w:pPr>
            <w:r w:rsidRPr="00AC5AFE">
              <w:rPr>
                <w:rFonts w:ascii="Verdana" w:hAnsi="Verdana"/>
                <w:b/>
              </w:rPr>
              <w:t>ESTRATEGIA</w:t>
            </w:r>
          </w:p>
        </w:tc>
        <w:tc>
          <w:tcPr>
            <w:tcW w:w="1557" w:type="dxa"/>
          </w:tcPr>
          <w:p w:rsidR="008023FB" w:rsidRPr="00AC5AFE" w:rsidRDefault="008023FB">
            <w:pPr>
              <w:rPr>
                <w:rFonts w:ascii="Verdana" w:hAnsi="Verdana"/>
                <w:b/>
              </w:rPr>
            </w:pPr>
            <w:r w:rsidRPr="00AC5AFE">
              <w:rPr>
                <w:rFonts w:ascii="Verdana" w:hAnsi="Verdana"/>
                <w:b/>
              </w:rPr>
              <w:t>CONCEPTO</w:t>
            </w:r>
          </w:p>
        </w:tc>
        <w:tc>
          <w:tcPr>
            <w:tcW w:w="1886" w:type="dxa"/>
          </w:tcPr>
          <w:p w:rsidR="008023FB" w:rsidRPr="00AC5AFE" w:rsidRDefault="008023FB">
            <w:pPr>
              <w:rPr>
                <w:rFonts w:ascii="Verdana" w:hAnsi="Verdana"/>
                <w:b/>
              </w:rPr>
            </w:pPr>
            <w:r w:rsidRPr="00AC5AFE">
              <w:rPr>
                <w:rFonts w:ascii="Verdana" w:hAnsi="Verdana"/>
                <w:b/>
              </w:rPr>
              <w:t xml:space="preserve">CANTIDAD </w:t>
            </w:r>
          </w:p>
          <w:p w:rsidR="008023FB" w:rsidRPr="00AC5AFE" w:rsidRDefault="008023FB" w:rsidP="008023FB">
            <w:pPr>
              <w:jc w:val="center"/>
              <w:rPr>
                <w:rFonts w:ascii="Verdana" w:hAnsi="Verdana"/>
                <w:b/>
              </w:rPr>
            </w:pPr>
            <w:r w:rsidRPr="00AC5AFE">
              <w:rPr>
                <w:rFonts w:ascii="Verdana" w:hAnsi="Verdana"/>
                <w:b/>
              </w:rPr>
              <w:t>ANUAL</w:t>
            </w:r>
          </w:p>
        </w:tc>
        <w:tc>
          <w:tcPr>
            <w:tcW w:w="2343" w:type="dxa"/>
          </w:tcPr>
          <w:p w:rsidR="008023FB" w:rsidRPr="00AC5AFE" w:rsidRDefault="008023FB">
            <w:pPr>
              <w:rPr>
                <w:rFonts w:ascii="Verdana" w:hAnsi="Verdana"/>
                <w:b/>
              </w:rPr>
            </w:pPr>
            <w:r w:rsidRPr="00AC5AFE">
              <w:rPr>
                <w:rFonts w:ascii="Verdana" w:hAnsi="Verdana"/>
                <w:b/>
              </w:rPr>
              <w:t>RESPONSABLE</w:t>
            </w:r>
          </w:p>
        </w:tc>
      </w:tr>
      <w:tr w:rsidR="00AC5AFE" w:rsidRPr="00AC5AFE" w:rsidTr="00AC5AFE">
        <w:trPr>
          <w:trHeight w:val="3310"/>
        </w:trPr>
        <w:tc>
          <w:tcPr>
            <w:tcW w:w="669" w:type="dxa"/>
          </w:tcPr>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8023FB" w:rsidRPr="00AC5AFE" w:rsidRDefault="00684635">
            <w:pPr>
              <w:rPr>
                <w:rFonts w:ascii="Verdana" w:hAnsi="Verdana"/>
                <w:b/>
              </w:rPr>
            </w:pPr>
            <w:r w:rsidRPr="00AC5AFE">
              <w:rPr>
                <w:rFonts w:ascii="Verdana" w:hAnsi="Verdana"/>
                <w:b/>
              </w:rPr>
              <w:t>1</w:t>
            </w:r>
          </w:p>
        </w:tc>
        <w:tc>
          <w:tcPr>
            <w:tcW w:w="2025" w:type="dxa"/>
            <w:gridSpan w:val="2"/>
          </w:tcPr>
          <w:tbl>
            <w:tblPr>
              <w:tblW w:w="0" w:type="auto"/>
              <w:tblInd w:w="100" w:type="dxa"/>
              <w:tblCellMar>
                <w:left w:w="0" w:type="dxa"/>
                <w:right w:w="0" w:type="dxa"/>
              </w:tblCellMar>
              <w:tblLook w:val="04A0" w:firstRow="1" w:lastRow="0" w:firstColumn="1" w:lastColumn="0" w:noHBand="0" w:noVBand="1"/>
            </w:tblPr>
            <w:tblGrid>
              <w:gridCol w:w="1869"/>
            </w:tblGrid>
            <w:tr w:rsidR="008023FB" w:rsidRPr="00AC5AFE" w:rsidTr="00DD3511">
              <w:trPr>
                <w:trHeight w:val="340"/>
              </w:trPr>
              <w:tc>
                <w:tcPr>
                  <w:tcW w:w="2800" w:type="dxa"/>
                  <w:vMerge w:val="restart"/>
                  <w:vAlign w:val="bottom"/>
                </w:tcPr>
                <w:p w:rsidR="008023FB" w:rsidRPr="00AC5AFE" w:rsidRDefault="008023FB" w:rsidP="00E61F51">
                  <w:pPr>
                    <w:pStyle w:val="Sinespaciado"/>
                    <w:rPr>
                      <w:rFonts w:ascii="Verdana" w:hAnsi="Verdana"/>
                      <w:b/>
                      <w:sz w:val="20"/>
                      <w:szCs w:val="20"/>
                    </w:rPr>
                  </w:pPr>
                  <w:r w:rsidRPr="00AC5AFE">
                    <w:rPr>
                      <w:rFonts w:ascii="Verdana" w:eastAsia="Verdana" w:hAnsi="Verdana"/>
                      <w:b/>
                      <w:w w:val="99"/>
                      <w:sz w:val="20"/>
                      <w:szCs w:val="20"/>
                    </w:rPr>
                    <w:t>Contestar</w:t>
                  </w:r>
                </w:p>
              </w:tc>
            </w:tr>
            <w:tr w:rsidR="008023FB" w:rsidRPr="00AC5AFE" w:rsidTr="00DD3511">
              <w:trPr>
                <w:trHeight w:val="267"/>
              </w:trPr>
              <w:tc>
                <w:tcPr>
                  <w:tcW w:w="2800" w:type="dxa"/>
                  <w:vMerge/>
                  <w:vAlign w:val="bottom"/>
                </w:tcPr>
                <w:p w:rsidR="008023FB" w:rsidRPr="00AC5AFE" w:rsidRDefault="008023FB" w:rsidP="00684635">
                  <w:pPr>
                    <w:jc w:val="both"/>
                    <w:rPr>
                      <w:rFonts w:ascii="Verdana" w:hAnsi="Verdana"/>
                      <w:b/>
                      <w:sz w:val="20"/>
                      <w:szCs w:val="20"/>
                    </w:rPr>
                  </w:pPr>
                </w:p>
              </w:tc>
            </w:tr>
            <w:tr w:rsidR="008023FB" w:rsidRPr="00AC5AFE" w:rsidTr="00DD3511">
              <w:trPr>
                <w:trHeight w:val="267"/>
              </w:trPr>
              <w:tc>
                <w:tcPr>
                  <w:tcW w:w="2800" w:type="dxa"/>
                  <w:vMerge w:val="restart"/>
                  <w:vAlign w:val="bottom"/>
                </w:tcPr>
                <w:p w:rsidR="008023FB" w:rsidRPr="00AC5AFE" w:rsidRDefault="008023FB" w:rsidP="00E61F51">
                  <w:pPr>
                    <w:pStyle w:val="Sinespaciado"/>
                    <w:rPr>
                      <w:rFonts w:ascii="Verdana" w:hAnsi="Verdana"/>
                      <w:b/>
                      <w:sz w:val="20"/>
                      <w:szCs w:val="20"/>
                    </w:rPr>
                  </w:pPr>
                  <w:r w:rsidRPr="00AC5AFE">
                    <w:rPr>
                      <w:rFonts w:ascii="Verdana" w:eastAsia="Verdana" w:hAnsi="Verdana"/>
                      <w:b/>
                      <w:sz w:val="20"/>
                      <w:szCs w:val="20"/>
                    </w:rPr>
                    <w:t>solicitudes de</w:t>
                  </w:r>
                </w:p>
              </w:tc>
            </w:tr>
            <w:tr w:rsidR="008023FB" w:rsidRPr="00AC5AFE" w:rsidTr="00DD3511">
              <w:trPr>
                <w:trHeight w:val="267"/>
              </w:trPr>
              <w:tc>
                <w:tcPr>
                  <w:tcW w:w="2800" w:type="dxa"/>
                  <w:vMerge/>
                  <w:vAlign w:val="bottom"/>
                </w:tcPr>
                <w:p w:rsidR="008023FB" w:rsidRPr="00AC5AFE" w:rsidRDefault="008023FB" w:rsidP="00684635">
                  <w:pPr>
                    <w:jc w:val="both"/>
                    <w:rPr>
                      <w:rFonts w:ascii="Verdana" w:hAnsi="Verdana"/>
                      <w:b/>
                      <w:sz w:val="20"/>
                      <w:szCs w:val="20"/>
                    </w:rPr>
                  </w:pPr>
                </w:p>
              </w:tc>
            </w:tr>
            <w:tr w:rsidR="008023FB" w:rsidRPr="00AC5AFE" w:rsidTr="00DD3511">
              <w:trPr>
                <w:trHeight w:val="267"/>
              </w:trPr>
              <w:tc>
                <w:tcPr>
                  <w:tcW w:w="2800" w:type="dxa"/>
                  <w:vMerge w:val="restart"/>
                  <w:vAlign w:val="bottom"/>
                </w:tcPr>
                <w:p w:rsidR="008023FB" w:rsidRPr="00AC5AFE" w:rsidRDefault="008023FB" w:rsidP="00684635">
                  <w:pPr>
                    <w:jc w:val="both"/>
                    <w:rPr>
                      <w:rFonts w:ascii="Verdana" w:hAnsi="Verdana"/>
                      <w:b/>
                      <w:sz w:val="20"/>
                      <w:szCs w:val="20"/>
                    </w:rPr>
                  </w:pPr>
                  <w:r w:rsidRPr="00AC5AFE">
                    <w:rPr>
                      <w:rFonts w:ascii="Verdana" w:eastAsia="Verdana" w:hAnsi="Verdana" w:cs="Verdana"/>
                      <w:b/>
                      <w:sz w:val="20"/>
                      <w:szCs w:val="20"/>
                    </w:rPr>
                    <w:t>acceso a la</w:t>
                  </w:r>
                </w:p>
              </w:tc>
            </w:tr>
            <w:tr w:rsidR="008023FB" w:rsidRPr="00AC5AFE" w:rsidTr="00DD3511">
              <w:trPr>
                <w:trHeight w:val="267"/>
              </w:trPr>
              <w:tc>
                <w:tcPr>
                  <w:tcW w:w="2800" w:type="dxa"/>
                  <w:vMerge/>
                  <w:vAlign w:val="bottom"/>
                </w:tcPr>
                <w:p w:rsidR="008023FB" w:rsidRPr="00AC5AFE" w:rsidRDefault="008023FB" w:rsidP="00684635">
                  <w:pPr>
                    <w:jc w:val="both"/>
                    <w:rPr>
                      <w:rFonts w:ascii="Verdana" w:hAnsi="Verdana"/>
                      <w:b/>
                      <w:sz w:val="20"/>
                      <w:szCs w:val="20"/>
                    </w:rPr>
                  </w:pPr>
                </w:p>
              </w:tc>
            </w:tr>
            <w:tr w:rsidR="008023FB" w:rsidRPr="00AC5AFE" w:rsidTr="00DD3511">
              <w:trPr>
                <w:trHeight w:val="305"/>
              </w:trPr>
              <w:tc>
                <w:tcPr>
                  <w:tcW w:w="2800" w:type="dxa"/>
                  <w:vMerge w:val="restart"/>
                  <w:vAlign w:val="bottom"/>
                </w:tcPr>
                <w:p w:rsidR="008023FB" w:rsidRPr="00AC5AFE" w:rsidRDefault="008023FB" w:rsidP="00684635">
                  <w:pPr>
                    <w:spacing w:line="305" w:lineRule="exact"/>
                    <w:jc w:val="both"/>
                    <w:rPr>
                      <w:rFonts w:ascii="Verdana" w:hAnsi="Verdana"/>
                      <w:b/>
                      <w:sz w:val="20"/>
                      <w:szCs w:val="20"/>
                    </w:rPr>
                  </w:pPr>
                  <w:r w:rsidRPr="00AC5AFE">
                    <w:rPr>
                      <w:rFonts w:ascii="Verdana" w:eastAsia="Verdana" w:hAnsi="Verdana" w:cs="Verdana"/>
                      <w:b/>
                      <w:w w:val="99"/>
                      <w:sz w:val="20"/>
                      <w:szCs w:val="20"/>
                    </w:rPr>
                    <w:t>información en</w:t>
                  </w:r>
                </w:p>
              </w:tc>
            </w:tr>
            <w:tr w:rsidR="008023FB" w:rsidRPr="00AC5AFE" w:rsidTr="00DD3511">
              <w:trPr>
                <w:trHeight w:val="267"/>
              </w:trPr>
              <w:tc>
                <w:tcPr>
                  <w:tcW w:w="2800" w:type="dxa"/>
                  <w:vMerge/>
                  <w:vAlign w:val="bottom"/>
                </w:tcPr>
                <w:p w:rsidR="008023FB" w:rsidRPr="00AC5AFE" w:rsidRDefault="008023FB" w:rsidP="00684635">
                  <w:pPr>
                    <w:jc w:val="both"/>
                    <w:rPr>
                      <w:rFonts w:ascii="Verdana" w:hAnsi="Verdana"/>
                      <w:b/>
                      <w:sz w:val="20"/>
                      <w:szCs w:val="20"/>
                    </w:rPr>
                  </w:pPr>
                </w:p>
              </w:tc>
            </w:tr>
            <w:tr w:rsidR="008023FB" w:rsidRPr="00AC5AFE" w:rsidTr="00DD3511">
              <w:trPr>
                <w:trHeight w:val="267"/>
              </w:trPr>
              <w:tc>
                <w:tcPr>
                  <w:tcW w:w="2800" w:type="dxa"/>
                  <w:vMerge w:val="restart"/>
                  <w:vAlign w:val="bottom"/>
                </w:tcPr>
                <w:p w:rsidR="008023FB" w:rsidRPr="00AC5AFE" w:rsidRDefault="008023FB" w:rsidP="00684635">
                  <w:pPr>
                    <w:jc w:val="both"/>
                    <w:rPr>
                      <w:rFonts w:ascii="Verdana" w:hAnsi="Verdana"/>
                      <w:b/>
                      <w:sz w:val="20"/>
                      <w:szCs w:val="20"/>
                    </w:rPr>
                  </w:pPr>
                  <w:r w:rsidRPr="00AC5AFE">
                    <w:rPr>
                      <w:rFonts w:ascii="Verdana" w:eastAsia="Verdana" w:hAnsi="Verdana" w:cs="Verdana"/>
                      <w:b/>
                      <w:sz w:val="20"/>
                      <w:szCs w:val="20"/>
                    </w:rPr>
                    <w:t>tiempo y forma.</w:t>
                  </w:r>
                </w:p>
              </w:tc>
            </w:tr>
            <w:tr w:rsidR="008023FB" w:rsidRPr="00AC5AFE" w:rsidTr="00DD3511">
              <w:trPr>
                <w:trHeight w:val="267"/>
              </w:trPr>
              <w:tc>
                <w:tcPr>
                  <w:tcW w:w="2800" w:type="dxa"/>
                  <w:vMerge/>
                  <w:vAlign w:val="bottom"/>
                </w:tcPr>
                <w:p w:rsidR="008023FB" w:rsidRPr="00AC5AFE" w:rsidRDefault="008023FB" w:rsidP="008023FB">
                  <w:pPr>
                    <w:rPr>
                      <w:rFonts w:ascii="Verdana" w:hAnsi="Verdana"/>
                      <w:sz w:val="20"/>
                      <w:szCs w:val="20"/>
                    </w:rPr>
                  </w:pPr>
                </w:p>
              </w:tc>
            </w:tr>
          </w:tbl>
          <w:p w:rsidR="008023FB" w:rsidRPr="00AC5AFE" w:rsidRDefault="008023FB">
            <w:pPr>
              <w:rPr>
                <w:rFonts w:ascii="Verdana" w:hAnsi="Verdana"/>
                <w:sz w:val="20"/>
                <w:szCs w:val="20"/>
              </w:rPr>
            </w:pPr>
          </w:p>
        </w:tc>
        <w:tc>
          <w:tcPr>
            <w:tcW w:w="2140" w:type="dxa"/>
          </w:tcPr>
          <w:tbl>
            <w:tblPr>
              <w:tblW w:w="0" w:type="auto"/>
              <w:tblInd w:w="100" w:type="dxa"/>
              <w:tblCellMar>
                <w:left w:w="0" w:type="dxa"/>
                <w:right w:w="0" w:type="dxa"/>
              </w:tblCellMar>
              <w:tblLook w:val="04A0" w:firstRow="1" w:lastRow="0" w:firstColumn="1" w:lastColumn="0" w:noHBand="0" w:noVBand="1"/>
            </w:tblPr>
            <w:tblGrid>
              <w:gridCol w:w="1656"/>
            </w:tblGrid>
            <w:tr w:rsidR="008023FB" w:rsidRPr="00AC5AFE" w:rsidTr="00DD3511">
              <w:trPr>
                <w:trHeight w:val="340"/>
              </w:trPr>
              <w:tc>
                <w:tcPr>
                  <w:tcW w:w="2720" w:type="dxa"/>
                  <w:vMerge w:val="restart"/>
                  <w:vAlign w:val="bottom"/>
                </w:tcPr>
                <w:p w:rsidR="008023FB" w:rsidRPr="00AC5AFE" w:rsidRDefault="008023FB" w:rsidP="008023FB">
                  <w:pPr>
                    <w:jc w:val="both"/>
                    <w:rPr>
                      <w:rFonts w:ascii="Verdana" w:hAnsi="Verdana"/>
                      <w:b/>
                      <w:sz w:val="20"/>
                      <w:szCs w:val="20"/>
                    </w:rPr>
                  </w:pPr>
                  <w:r w:rsidRPr="00AC5AFE">
                    <w:rPr>
                      <w:rFonts w:ascii="Verdana" w:eastAsia="Verdana" w:hAnsi="Verdana" w:cs="Verdana"/>
                      <w:b/>
                      <w:sz w:val="20"/>
                      <w:szCs w:val="20"/>
                    </w:rPr>
                    <w:t>Contestación</w:t>
                  </w:r>
                </w:p>
              </w:tc>
            </w:tr>
            <w:tr w:rsidR="008023FB" w:rsidRPr="00AC5AFE" w:rsidTr="00DD3511">
              <w:trPr>
                <w:trHeight w:val="267"/>
              </w:trPr>
              <w:tc>
                <w:tcPr>
                  <w:tcW w:w="2720" w:type="dxa"/>
                  <w:vMerge/>
                  <w:vAlign w:val="bottom"/>
                </w:tcPr>
                <w:p w:rsidR="008023FB" w:rsidRPr="00AC5AFE" w:rsidRDefault="008023FB" w:rsidP="008023FB">
                  <w:pPr>
                    <w:jc w:val="both"/>
                    <w:rPr>
                      <w:rFonts w:ascii="Verdana" w:hAnsi="Verdana"/>
                      <w:b/>
                      <w:sz w:val="20"/>
                      <w:szCs w:val="20"/>
                    </w:rPr>
                  </w:pPr>
                </w:p>
              </w:tc>
            </w:tr>
            <w:tr w:rsidR="008023FB" w:rsidRPr="00AC5AFE" w:rsidTr="00DD3511">
              <w:trPr>
                <w:trHeight w:val="267"/>
              </w:trPr>
              <w:tc>
                <w:tcPr>
                  <w:tcW w:w="2720" w:type="dxa"/>
                  <w:vMerge w:val="restart"/>
                  <w:vAlign w:val="bottom"/>
                </w:tcPr>
                <w:p w:rsidR="008023FB" w:rsidRPr="00AC5AFE" w:rsidRDefault="008023FB" w:rsidP="008023FB">
                  <w:pPr>
                    <w:jc w:val="both"/>
                    <w:rPr>
                      <w:rFonts w:ascii="Verdana" w:hAnsi="Verdana"/>
                      <w:b/>
                      <w:sz w:val="20"/>
                      <w:szCs w:val="20"/>
                    </w:rPr>
                  </w:pPr>
                  <w:r w:rsidRPr="00AC5AFE">
                    <w:rPr>
                      <w:rFonts w:ascii="Verdana" w:eastAsia="Verdana" w:hAnsi="Verdana" w:cs="Verdana"/>
                      <w:b/>
                      <w:w w:val="99"/>
                      <w:sz w:val="20"/>
                      <w:szCs w:val="20"/>
                    </w:rPr>
                    <w:t>por medio</w:t>
                  </w:r>
                </w:p>
              </w:tc>
            </w:tr>
            <w:tr w:rsidR="008023FB" w:rsidRPr="00AC5AFE" w:rsidTr="00DD3511">
              <w:trPr>
                <w:trHeight w:val="267"/>
              </w:trPr>
              <w:tc>
                <w:tcPr>
                  <w:tcW w:w="2720" w:type="dxa"/>
                  <w:vMerge/>
                  <w:vAlign w:val="bottom"/>
                </w:tcPr>
                <w:p w:rsidR="008023FB" w:rsidRPr="00AC5AFE" w:rsidRDefault="008023FB" w:rsidP="008023FB">
                  <w:pPr>
                    <w:jc w:val="both"/>
                    <w:rPr>
                      <w:rFonts w:ascii="Verdana" w:hAnsi="Verdana"/>
                      <w:b/>
                      <w:sz w:val="20"/>
                      <w:szCs w:val="20"/>
                    </w:rPr>
                  </w:pPr>
                </w:p>
              </w:tc>
            </w:tr>
            <w:tr w:rsidR="008023FB" w:rsidRPr="00AC5AFE" w:rsidTr="00DD3511">
              <w:trPr>
                <w:trHeight w:val="267"/>
              </w:trPr>
              <w:tc>
                <w:tcPr>
                  <w:tcW w:w="2720" w:type="dxa"/>
                  <w:vMerge w:val="restart"/>
                  <w:vAlign w:val="bottom"/>
                </w:tcPr>
                <w:p w:rsidR="008023FB" w:rsidRPr="00AC5AFE" w:rsidRDefault="008023FB" w:rsidP="008023FB">
                  <w:pPr>
                    <w:jc w:val="both"/>
                    <w:rPr>
                      <w:rFonts w:ascii="Verdana" w:hAnsi="Verdana"/>
                      <w:b/>
                      <w:sz w:val="20"/>
                      <w:szCs w:val="20"/>
                    </w:rPr>
                  </w:pPr>
                  <w:r w:rsidRPr="00AC5AFE">
                    <w:rPr>
                      <w:rFonts w:ascii="Verdana" w:eastAsia="Verdana" w:hAnsi="Verdana" w:cs="Verdana"/>
                      <w:b/>
                      <w:sz w:val="20"/>
                      <w:szCs w:val="20"/>
                    </w:rPr>
                    <w:t>físico,</w:t>
                  </w:r>
                </w:p>
              </w:tc>
            </w:tr>
            <w:tr w:rsidR="008023FB" w:rsidRPr="00AC5AFE" w:rsidTr="00DD3511">
              <w:trPr>
                <w:trHeight w:val="267"/>
              </w:trPr>
              <w:tc>
                <w:tcPr>
                  <w:tcW w:w="2720" w:type="dxa"/>
                  <w:vMerge/>
                  <w:vAlign w:val="bottom"/>
                </w:tcPr>
                <w:p w:rsidR="008023FB" w:rsidRPr="00AC5AFE" w:rsidRDefault="008023FB" w:rsidP="008023FB">
                  <w:pPr>
                    <w:jc w:val="both"/>
                    <w:rPr>
                      <w:rFonts w:ascii="Verdana" w:hAnsi="Verdana"/>
                      <w:b/>
                      <w:sz w:val="20"/>
                      <w:szCs w:val="20"/>
                    </w:rPr>
                  </w:pPr>
                </w:p>
              </w:tc>
            </w:tr>
            <w:tr w:rsidR="008023FB" w:rsidRPr="00AC5AFE" w:rsidTr="00DD3511">
              <w:trPr>
                <w:trHeight w:val="305"/>
              </w:trPr>
              <w:tc>
                <w:tcPr>
                  <w:tcW w:w="2720" w:type="dxa"/>
                  <w:vMerge w:val="restart"/>
                  <w:vAlign w:val="bottom"/>
                </w:tcPr>
                <w:p w:rsidR="008023FB" w:rsidRPr="00AC5AFE" w:rsidRDefault="008023FB" w:rsidP="008023FB">
                  <w:pPr>
                    <w:spacing w:line="305" w:lineRule="exact"/>
                    <w:jc w:val="both"/>
                    <w:rPr>
                      <w:rFonts w:ascii="Verdana" w:hAnsi="Verdana"/>
                      <w:b/>
                      <w:sz w:val="20"/>
                      <w:szCs w:val="20"/>
                    </w:rPr>
                  </w:pPr>
                  <w:r w:rsidRPr="00AC5AFE">
                    <w:rPr>
                      <w:rFonts w:ascii="Verdana" w:eastAsia="Verdana" w:hAnsi="Verdana" w:cs="Verdana"/>
                      <w:b/>
                      <w:sz w:val="20"/>
                      <w:szCs w:val="20"/>
                    </w:rPr>
                    <w:t>electrónico y</w:t>
                  </w:r>
                </w:p>
              </w:tc>
            </w:tr>
            <w:tr w:rsidR="008023FB" w:rsidRPr="00AC5AFE" w:rsidTr="00DD3511">
              <w:trPr>
                <w:trHeight w:val="267"/>
              </w:trPr>
              <w:tc>
                <w:tcPr>
                  <w:tcW w:w="2720" w:type="dxa"/>
                  <w:vMerge/>
                  <w:vAlign w:val="bottom"/>
                </w:tcPr>
                <w:p w:rsidR="008023FB" w:rsidRPr="00AC5AFE" w:rsidRDefault="008023FB" w:rsidP="008023FB">
                  <w:pPr>
                    <w:jc w:val="both"/>
                    <w:rPr>
                      <w:rFonts w:ascii="Verdana" w:hAnsi="Verdana"/>
                      <w:b/>
                      <w:sz w:val="20"/>
                      <w:szCs w:val="20"/>
                    </w:rPr>
                  </w:pPr>
                </w:p>
              </w:tc>
            </w:tr>
            <w:tr w:rsidR="008023FB" w:rsidRPr="00AC5AFE" w:rsidTr="00DD3511">
              <w:trPr>
                <w:trHeight w:val="267"/>
              </w:trPr>
              <w:tc>
                <w:tcPr>
                  <w:tcW w:w="2720" w:type="dxa"/>
                  <w:vMerge w:val="restart"/>
                  <w:vAlign w:val="bottom"/>
                </w:tcPr>
                <w:p w:rsidR="008023FB" w:rsidRPr="00AC5AFE" w:rsidRDefault="008023FB" w:rsidP="008023FB">
                  <w:pPr>
                    <w:jc w:val="both"/>
                    <w:rPr>
                      <w:rFonts w:ascii="Verdana" w:hAnsi="Verdana"/>
                      <w:b/>
                      <w:sz w:val="20"/>
                      <w:szCs w:val="20"/>
                    </w:rPr>
                  </w:pPr>
                  <w:r w:rsidRPr="00AC5AFE">
                    <w:rPr>
                      <w:rFonts w:ascii="Verdana" w:eastAsia="Verdana" w:hAnsi="Verdana" w:cs="Verdana"/>
                      <w:b/>
                      <w:w w:val="99"/>
                      <w:sz w:val="20"/>
                      <w:szCs w:val="20"/>
                    </w:rPr>
                    <w:t>por medio de</w:t>
                  </w:r>
                </w:p>
              </w:tc>
            </w:tr>
            <w:tr w:rsidR="008023FB" w:rsidRPr="00AC5AFE" w:rsidTr="00DD3511">
              <w:trPr>
                <w:trHeight w:val="267"/>
              </w:trPr>
              <w:tc>
                <w:tcPr>
                  <w:tcW w:w="2720" w:type="dxa"/>
                  <w:vMerge/>
                  <w:vAlign w:val="bottom"/>
                </w:tcPr>
                <w:p w:rsidR="008023FB" w:rsidRPr="00AC5AFE" w:rsidRDefault="008023FB" w:rsidP="008023FB">
                  <w:pPr>
                    <w:jc w:val="both"/>
                    <w:rPr>
                      <w:rFonts w:ascii="Verdana" w:hAnsi="Verdana"/>
                      <w:b/>
                      <w:sz w:val="20"/>
                      <w:szCs w:val="20"/>
                    </w:rPr>
                  </w:pPr>
                </w:p>
              </w:tc>
            </w:tr>
            <w:tr w:rsidR="008023FB" w:rsidRPr="00AC5AFE" w:rsidTr="00DD3511">
              <w:trPr>
                <w:trHeight w:val="267"/>
              </w:trPr>
              <w:tc>
                <w:tcPr>
                  <w:tcW w:w="2720" w:type="dxa"/>
                  <w:vMerge w:val="restart"/>
                  <w:vAlign w:val="bottom"/>
                </w:tcPr>
                <w:p w:rsidR="008023FB" w:rsidRPr="00AC5AFE" w:rsidRDefault="00347DB6" w:rsidP="008023FB">
                  <w:pPr>
                    <w:jc w:val="both"/>
                    <w:rPr>
                      <w:rFonts w:ascii="Verdana" w:hAnsi="Verdana"/>
                      <w:b/>
                      <w:sz w:val="20"/>
                      <w:szCs w:val="20"/>
                    </w:rPr>
                  </w:pPr>
                  <w:r w:rsidRPr="00AC5AFE">
                    <w:rPr>
                      <w:rFonts w:ascii="Verdana" w:eastAsia="Verdana" w:hAnsi="Verdana" w:cs="Verdana"/>
                      <w:b/>
                      <w:sz w:val="20"/>
                      <w:szCs w:val="20"/>
                    </w:rPr>
                    <w:t>Infomex</w:t>
                  </w:r>
                  <w:r w:rsidR="008023FB" w:rsidRPr="00AC5AFE">
                    <w:rPr>
                      <w:rFonts w:ascii="Verdana" w:eastAsia="Verdana" w:hAnsi="Verdana" w:cs="Verdana"/>
                      <w:b/>
                      <w:sz w:val="20"/>
                      <w:szCs w:val="20"/>
                    </w:rPr>
                    <w:t xml:space="preserve"> Jalisco.</w:t>
                  </w:r>
                </w:p>
              </w:tc>
            </w:tr>
            <w:tr w:rsidR="008023FB" w:rsidRPr="00AC5AFE" w:rsidTr="00DD3511">
              <w:trPr>
                <w:trHeight w:val="267"/>
              </w:trPr>
              <w:tc>
                <w:tcPr>
                  <w:tcW w:w="2720" w:type="dxa"/>
                  <w:vMerge/>
                  <w:vAlign w:val="bottom"/>
                </w:tcPr>
                <w:p w:rsidR="008023FB" w:rsidRPr="00AC5AFE" w:rsidRDefault="008023FB" w:rsidP="008023FB">
                  <w:pPr>
                    <w:rPr>
                      <w:rFonts w:ascii="Verdana" w:hAnsi="Verdana"/>
                      <w:b/>
                      <w:sz w:val="20"/>
                      <w:szCs w:val="20"/>
                    </w:rPr>
                  </w:pPr>
                </w:p>
              </w:tc>
            </w:tr>
          </w:tbl>
          <w:p w:rsidR="008023FB" w:rsidRPr="00AC5AFE" w:rsidRDefault="008023FB">
            <w:pPr>
              <w:rPr>
                <w:rFonts w:ascii="Verdana" w:hAnsi="Verdana"/>
                <w:b/>
                <w:sz w:val="20"/>
                <w:szCs w:val="20"/>
              </w:rPr>
            </w:pPr>
          </w:p>
        </w:tc>
        <w:tc>
          <w:tcPr>
            <w:tcW w:w="1557" w:type="dxa"/>
          </w:tcPr>
          <w:p w:rsidR="00684635" w:rsidRPr="00AC5AFE" w:rsidRDefault="00684635">
            <w:pPr>
              <w:rPr>
                <w:rFonts w:ascii="Verdana" w:hAnsi="Verdana"/>
                <w:b/>
                <w:sz w:val="20"/>
                <w:szCs w:val="20"/>
              </w:rPr>
            </w:pPr>
          </w:p>
          <w:p w:rsidR="00684635" w:rsidRPr="00AC5AFE" w:rsidRDefault="00684635">
            <w:pPr>
              <w:rPr>
                <w:rFonts w:ascii="Verdana" w:hAnsi="Verdana"/>
                <w:b/>
                <w:sz w:val="20"/>
                <w:szCs w:val="20"/>
              </w:rPr>
            </w:pPr>
          </w:p>
          <w:p w:rsidR="00684635" w:rsidRPr="00AC5AFE" w:rsidRDefault="00684635">
            <w:pPr>
              <w:rPr>
                <w:rFonts w:ascii="Verdana" w:hAnsi="Verdana"/>
                <w:b/>
                <w:sz w:val="20"/>
                <w:szCs w:val="20"/>
              </w:rPr>
            </w:pPr>
          </w:p>
          <w:tbl>
            <w:tblPr>
              <w:tblW w:w="0" w:type="auto"/>
              <w:tblInd w:w="100" w:type="dxa"/>
              <w:tblCellMar>
                <w:left w:w="0" w:type="dxa"/>
                <w:right w:w="0" w:type="dxa"/>
              </w:tblCellMar>
              <w:tblLook w:val="04A0" w:firstRow="1" w:lastRow="0" w:firstColumn="1" w:lastColumn="0" w:noHBand="0" w:noVBand="1"/>
            </w:tblPr>
            <w:tblGrid>
              <w:gridCol w:w="1214"/>
            </w:tblGrid>
            <w:tr w:rsidR="00684635" w:rsidRPr="00AC5AFE" w:rsidTr="00684635">
              <w:trPr>
                <w:trHeight w:val="267"/>
              </w:trPr>
              <w:tc>
                <w:tcPr>
                  <w:tcW w:w="1214" w:type="dxa"/>
                  <w:vMerge w:val="restart"/>
                  <w:vAlign w:val="bottom"/>
                </w:tcPr>
                <w:p w:rsidR="00684635" w:rsidRPr="00AC5AFE" w:rsidRDefault="00684635" w:rsidP="00684635">
                  <w:pPr>
                    <w:jc w:val="center"/>
                    <w:rPr>
                      <w:rFonts w:ascii="Verdana" w:hAnsi="Verdana"/>
                      <w:b/>
                      <w:sz w:val="20"/>
                      <w:szCs w:val="20"/>
                    </w:rPr>
                  </w:pPr>
                  <w:r w:rsidRPr="00AC5AFE">
                    <w:rPr>
                      <w:rFonts w:ascii="Verdana" w:eastAsia="Verdana" w:hAnsi="Verdana" w:cs="Verdana"/>
                      <w:b/>
                      <w:sz w:val="20"/>
                      <w:szCs w:val="20"/>
                    </w:rPr>
                    <w:t>Reporte de</w:t>
                  </w:r>
                </w:p>
              </w:tc>
            </w:tr>
            <w:tr w:rsidR="00684635" w:rsidRPr="00AC5AFE" w:rsidTr="00684635">
              <w:trPr>
                <w:trHeight w:val="267"/>
              </w:trPr>
              <w:tc>
                <w:tcPr>
                  <w:tcW w:w="1214" w:type="dxa"/>
                  <w:vMerge/>
                  <w:vAlign w:val="bottom"/>
                </w:tcPr>
                <w:p w:rsidR="00684635" w:rsidRPr="00AC5AFE" w:rsidRDefault="00684635" w:rsidP="00684635">
                  <w:pPr>
                    <w:rPr>
                      <w:rFonts w:ascii="Verdana" w:hAnsi="Verdana"/>
                      <w:b/>
                      <w:sz w:val="20"/>
                      <w:szCs w:val="20"/>
                    </w:rPr>
                  </w:pPr>
                </w:p>
              </w:tc>
            </w:tr>
            <w:tr w:rsidR="00684635" w:rsidRPr="00AC5AFE" w:rsidTr="00684635">
              <w:trPr>
                <w:trHeight w:val="267"/>
              </w:trPr>
              <w:tc>
                <w:tcPr>
                  <w:tcW w:w="1214" w:type="dxa"/>
                  <w:vMerge w:val="restart"/>
                  <w:vAlign w:val="bottom"/>
                </w:tcPr>
                <w:p w:rsidR="00684635" w:rsidRPr="00AC5AFE" w:rsidRDefault="00684635" w:rsidP="00684635">
                  <w:pPr>
                    <w:jc w:val="center"/>
                    <w:rPr>
                      <w:rFonts w:ascii="Verdana" w:hAnsi="Verdana"/>
                      <w:b/>
                      <w:sz w:val="20"/>
                      <w:szCs w:val="20"/>
                    </w:rPr>
                  </w:pPr>
                  <w:r w:rsidRPr="00AC5AFE">
                    <w:rPr>
                      <w:rFonts w:ascii="Verdana" w:eastAsia="Verdana" w:hAnsi="Verdana" w:cs="Verdana"/>
                      <w:b/>
                      <w:sz w:val="20"/>
                      <w:szCs w:val="20"/>
                    </w:rPr>
                    <w:t>servicios</w:t>
                  </w:r>
                </w:p>
              </w:tc>
            </w:tr>
            <w:tr w:rsidR="00684635" w:rsidRPr="00AC5AFE" w:rsidTr="00684635">
              <w:trPr>
                <w:trHeight w:val="267"/>
              </w:trPr>
              <w:tc>
                <w:tcPr>
                  <w:tcW w:w="1214" w:type="dxa"/>
                  <w:vMerge/>
                  <w:vAlign w:val="bottom"/>
                </w:tcPr>
                <w:p w:rsidR="00684635" w:rsidRPr="00AC5AFE" w:rsidRDefault="00684635" w:rsidP="00684635">
                  <w:pPr>
                    <w:rPr>
                      <w:rFonts w:ascii="Verdana" w:hAnsi="Verdana"/>
                      <w:b/>
                      <w:sz w:val="20"/>
                      <w:szCs w:val="20"/>
                    </w:rPr>
                  </w:pPr>
                </w:p>
              </w:tc>
            </w:tr>
          </w:tbl>
          <w:p w:rsidR="008023FB" w:rsidRPr="00AC5AFE" w:rsidRDefault="008023FB">
            <w:pPr>
              <w:rPr>
                <w:rFonts w:ascii="Verdana" w:hAnsi="Verdana"/>
                <w:b/>
                <w:sz w:val="20"/>
                <w:szCs w:val="20"/>
              </w:rPr>
            </w:pPr>
          </w:p>
        </w:tc>
        <w:tc>
          <w:tcPr>
            <w:tcW w:w="1886" w:type="dxa"/>
          </w:tcPr>
          <w:tbl>
            <w:tblPr>
              <w:tblW w:w="0" w:type="auto"/>
              <w:tblInd w:w="100" w:type="dxa"/>
              <w:tblCellMar>
                <w:left w:w="0" w:type="dxa"/>
                <w:right w:w="0" w:type="dxa"/>
              </w:tblCellMar>
              <w:tblLook w:val="04A0" w:firstRow="1" w:lastRow="0" w:firstColumn="1" w:lastColumn="0" w:noHBand="0" w:noVBand="1"/>
            </w:tblPr>
            <w:tblGrid>
              <w:gridCol w:w="1444"/>
            </w:tblGrid>
            <w:tr w:rsidR="00684635" w:rsidRPr="00AC5AFE" w:rsidTr="00DD3511">
              <w:trPr>
                <w:trHeight w:val="340"/>
              </w:trPr>
              <w:tc>
                <w:tcPr>
                  <w:tcW w:w="2060" w:type="dxa"/>
                  <w:vAlign w:val="bottom"/>
                </w:tcPr>
                <w:p w:rsidR="00684635" w:rsidRPr="00AC5AFE" w:rsidRDefault="00684635" w:rsidP="00684635">
                  <w:pPr>
                    <w:ind w:left="20"/>
                    <w:jc w:val="both"/>
                    <w:rPr>
                      <w:rFonts w:ascii="Verdana" w:hAnsi="Verdana"/>
                      <w:b/>
                      <w:sz w:val="20"/>
                      <w:szCs w:val="20"/>
                    </w:rPr>
                  </w:pPr>
                  <w:r w:rsidRPr="00AC5AFE">
                    <w:rPr>
                      <w:rFonts w:ascii="Verdana" w:eastAsia="Verdana" w:hAnsi="Verdana" w:cs="Verdana"/>
                      <w:b/>
                      <w:sz w:val="20"/>
                      <w:szCs w:val="20"/>
                    </w:rPr>
                    <w:t>Entre 250 Y</w:t>
                  </w:r>
                </w:p>
              </w:tc>
            </w:tr>
            <w:tr w:rsidR="00684635" w:rsidRPr="00AC5AFE" w:rsidTr="00DD3511">
              <w:trPr>
                <w:trHeight w:val="267"/>
              </w:trPr>
              <w:tc>
                <w:tcPr>
                  <w:tcW w:w="2060" w:type="dxa"/>
                  <w:vMerge w:val="restart"/>
                  <w:vAlign w:val="bottom"/>
                </w:tcPr>
                <w:p w:rsidR="00684635" w:rsidRPr="00AC5AFE" w:rsidRDefault="00684635" w:rsidP="00684635">
                  <w:pPr>
                    <w:ind w:left="20"/>
                    <w:jc w:val="both"/>
                    <w:rPr>
                      <w:rFonts w:ascii="Verdana" w:hAnsi="Verdana"/>
                      <w:b/>
                      <w:sz w:val="20"/>
                      <w:szCs w:val="20"/>
                    </w:rPr>
                  </w:pPr>
                  <w:r w:rsidRPr="00AC5AFE">
                    <w:rPr>
                      <w:rFonts w:ascii="Verdana" w:eastAsia="Verdana" w:hAnsi="Verdana" w:cs="Verdana"/>
                      <w:b/>
                      <w:sz w:val="20"/>
                      <w:szCs w:val="20"/>
                    </w:rPr>
                    <w:t>300</w:t>
                  </w:r>
                </w:p>
              </w:tc>
            </w:tr>
            <w:tr w:rsidR="00684635" w:rsidRPr="00AC5AFE" w:rsidTr="00DD3511">
              <w:trPr>
                <w:trHeight w:val="267"/>
              </w:trPr>
              <w:tc>
                <w:tcPr>
                  <w:tcW w:w="2060" w:type="dxa"/>
                  <w:vMerge/>
                  <w:vAlign w:val="bottom"/>
                </w:tcPr>
                <w:p w:rsidR="00684635" w:rsidRPr="00AC5AFE" w:rsidRDefault="00684635" w:rsidP="00684635">
                  <w:pPr>
                    <w:jc w:val="both"/>
                    <w:rPr>
                      <w:rFonts w:ascii="Verdana" w:hAnsi="Verdana"/>
                      <w:b/>
                      <w:sz w:val="20"/>
                      <w:szCs w:val="20"/>
                    </w:rPr>
                  </w:pPr>
                </w:p>
              </w:tc>
            </w:tr>
            <w:tr w:rsidR="00684635" w:rsidRPr="00AC5AFE" w:rsidTr="00DD3511">
              <w:trPr>
                <w:trHeight w:val="267"/>
              </w:trPr>
              <w:tc>
                <w:tcPr>
                  <w:tcW w:w="2060" w:type="dxa"/>
                  <w:vMerge w:val="restart"/>
                  <w:vAlign w:val="bottom"/>
                </w:tcPr>
                <w:p w:rsidR="00684635" w:rsidRPr="00AC5AFE" w:rsidRDefault="00684635" w:rsidP="00684635">
                  <w:pPr>
                    <w:ind w:left="20"/>
                    <w:jc w:val="both"/>
                    <w:rPr>
                      <w:rFonts w:ascii="Verdana" w:hAnsi="Verdana"/>
                      <w:b/>
                      <w:sz w:val="20"/>
                      <w:szCs w:val="20"/>
                    </w:rPr>
                  </w:pPr>
                  <w:r w:rsidRPr="00AC5AFE">
                    <w:rPr>
                      <w:rFonts w:ascii="Verdana" w:eastAsia="Verdana" w:hAnsi="Verdana" w:cs="Verdana"/>
                      <w:b/>
                      <w:w w:val="99"/>
                      <w:sz w:val="20"/>
                      <w:szCs w:val="20"/>
                    </w:rPr>
                    <w:t>solicitudes</w:t>
                  </w:r>
                </w:p>
              </w:tc>
            </w:tr>
            <w:tr w:rsidR="00684635" w:rsidRPr="00AC5AFE" w:rsidTr="00DD3511">
              <w:trPr>
                <w:trHeight w:val="267"/>
              </w:trPr>
              <w:tc>
                <w:tcPr>
                  <w:tcW w:w="2060" w:type="dxa"/>
                  <w:vMerge/>
                  <w:vAlign w:val="bottom"/>
                </w:tcPr>
                <w:p w:rsidR="00684635" w:rsidRPr="00AC5AFE" w:rsidRDefault="00684635" w:rsidP="00684635">
                  <w:pPr>
                    <w:jc w:val="both"/>
                    <w:rPr>
                      <w:rFonts w:ascii="Verdana" w:hAnsi="Verdana"/>
                      <w:b/>
                      <w:sz w:val="20"/>
                      <w:szCs w:val="20"/>
                    </w:rPr>
                  </w:pPr>
                </w:p>
              </w:tc>
            </w:tr>
            <w:tr w:rsidR="00684635" w:rsidRPr="00AC5AFE" w:rsidTr="00DD3511">
              <w:trPr>
                <w:trHeight w:val="339"/>
              </w:trPr>
              <w:tc>
                <w:tcPr>
                  <w:tcW w:w="2060" w:type="dxa"/>
                  <w:vMerge w:val="restart"/>
                  <w:vAlign w:val="bottom"/>
                </w:tcPr>
                <w:p w:rsidR="00684635" w:rsidRPr="00AC5AFE" w:rsidRDefault="00684635" w:rsidP="00684635">
                  <w:pPr>
                    <w:spacing w:line="339" w:lineRule="exact"/>
                    <w:ind w:left="20"/>
                    <w:jc w:val="both"/>
                    <w:rPr>
                      <w:rFonts w:ascii="Verdana" w:hAnsi="Verdana"/>
                      <w:b/>
                      <w:sz w:val="20"/>
                      <w:szCs w:val="20"/>
                    </w:rPr>
                  </w:pPr>
                  <w:r w:rsidRPr="00AC5AFE">
                    <w:rPr>
                      <w:rFonts w:ascii="Verdana" w:eastAsia="Verdana" w:hAnsi="Verdana" w:cs="Verdana"/>
                      <w:b/>
                      <w:w w:val="99"/>
                      <w:sz w:val="20"/>
                      <w:szCs w:val="20"/>
                    </w:rPr>
                    <w:t>Por año de</w:t>
                  </w:r>
                </w:p>
              </w:tc>
            </w:tr>
            <w:tr w:rsidR="00684635" w:rsidRPr="00AC5AFE" w:rsidTr="00DD3511">
              <w:trPr>
                <w:trHeight w:val="267"/>
              </w:trPr>
              <w:tc>
                <w:tcPr>
                  <w:tcW w:w="2060" w:type="dxa"/>
                  <w:vMerge/>
                  <w:vAlign w:val="bottom"/>
                </w:tcPr>
                <w:p w:rsidR="00684635" w:rsidRPr="00AC5AFE" w:rsidRDefault="00684635" w:rsidP="00684635">
                  <w:pPr>
                    <w:jc w:val="both"/>
                    <w:rPr>
                      <w:rFonts w:ascii="Verdana" w:hAnsi="Verdana"/>
                      <w:b/>
                      <w:sz w:val="20"/>
                      <w:szCs w:val="20"/>
                    </w:rPr>
                  </w:pPr>
                </w:p>
              </w:tc>
            </w:tr>
            <w:tr w:rsidR="00684635" w:rsidRPr="00AC5AFE" w:rsidTr="00DD3511">
              <w:trPr>
                <w:trHeight w:val="267"/>
              </w:trPr>
              <w:tc>
                <w:tcPr>
                  <w:tcW w:w="2060" w:type="dxa"/>
                  <w:vMerge w:val="restart"/>
                  <w:vAlign w:val="bottom"/>
                </w:tcPr>
                <w:p w:rsidR="00684635" w:rsidRPr="00AC5AFE" w:rsidRDefault="00684635" w:rsidP="00684635">
                  <w:pPr>
                    <w:ind w:left="20"/>
                    <w:jc w:val="both"/>
                    <w:rPr>
                      <w:rFonts w:ascii="Verdana" w:hAnsi="Verdana"/>
                      <w:b/>
                      <w:sz w:val="20"/>
                      <w:szCs w:val="20"/>
                    </w:rPr>
                  </w:pPr>
                  <w:r w:rsidRPr="00AC5AFE">
                    <w:rPr>
                      <w:rFonts w:ascii="Verdana" w:eastAsia="Verdana" w:hAnsi="Verdana" w:cs="Verdana"/>
                      <w:b/>
                      <w:sz w:val="20"/>
                      <w:szCs w:val="20"/>
                    </w:rPr>
                    <w:t>acorde a</w:t>
                  </w:r>
                </w:p>
              </w:tc>
            </w:tr>
            <w:tr w:rsidR="00684635" w:rsidRPr="00AC5AFE" w:rsidTr="00DD3511">
              <w:trPr>
                <w:trHeight w:val="267"/>
              </w:trPr>
              <w:tc>
                <w:tcPr>
                  <w:tcW w:w="2060" w:type="dxa"/>
                  <w:vMerge/>
                  <w:vAlign w:val="bottom"/>
                </w:tcPr>
                <w:p w:rsidR="00684635" w:rsidRPr="00AC5AFE" w:rsidRDefault="00684635" w:rsidP="00684635">
                  <w:pPr>
                    <w:jc w:val="both"/>
                    <w:rPr>
                      <w:rFonts w:ascii="Verdana" w:hAnsi="Verdana"/>
                      <w:b/>
                      <w:sz w:val="20"/>
                      <w:szCs w:val="20"/>
                    </w:rPr>
                  </w:pPr>
                </w:p>
              </w:tc>
            </w:tr>
            <w:tr w:rsidR="00684635" w:rsidRPr="00AC5AFE" w:rsidTr="00DD3511">
              <w:trPr>
                <w:trHeight w:val="267"/>
              </w:trPr>
              <w:tc>
                <w:tcPr>
                  <w:tcW w:w="2060" w:type="dxa"/>
                  <w:vMerge w:val="restart"/>
                  <w:vAlign w:val="bottom"/>
                </w:tcPr>
                <w:p w:rsidR="00684635" w:rsidRPr="00AC5AFE" w:rsidRDefault="00684635" w:rsidP="00684635">
                  <w:pPr>
                    <w:ind w:left="20"/>
                    <w:jc w:val="both"/>
                    <w:rPr>
                      <w:rFonts w:ascii="Verdana" w:hAnsi="Verdana"/>
                      <w:b/>
                      <w:sz w:val="20"/>
                      <w:szCs w:val="20"/>
                    </w:rPr>
                  </w:pPr>
                  <w:r w:rsidRPr="00AC5AFE">
                    <w:rPr>
                      <w:rFonts w:ascii="Verdana" w:eastAsia="Verdana" w:hAnsi="Verdana" w:cs="Verdana"/>
                      <w:b/>
                      <w:w w:val="98"/>
                      <w:sz w:val="20"/>
                      <w:szCs w:val="20"/>
                    </w:rPr>
                    <w:t>SIRES</w:t>
                  </w:r>
                </w:p>
              </w:tc>
            </w:tr>
            <w:tr w:rsidR="00684635" w:rsidRPr="00AC5AFE" w:rsidTr="00DD3511">
              <w:trPr>
                <w:trHeight w:val="267"/>
              </w:trPr>
              <w:tc>
                <w:tcPr>
                  <w:tcW w:w="2060" w:type="dxa"/>
                  <w:vMerge/>
                  <w:vAlign w:val="bottom"/>
                </w:tcPr>
                <w:p w:rsidR="00684635" w:rsidRPr="00AC5AFE" w:rsidRDefault="00684635" w:rsidP="00684635">
                  <w:pPr>
                    <w:rPr>
                      <w:rFonts w:ascii="Verdana" w:hAnsi="Verdana"/>
                      <w:b/>
                      <w:sz w:val="20"/>
                      <w:szCs w:val="20"/>
                    </w:rPr>
                  </w:pPr>
                </w:p>
              </w:tc>
            </w:tr>
          </w:tbl>
          <w:p w:rsidR="008023FB" w:rsidRPr="00AC5AFE" w:rsidRDefault="008023FB">
            <w:pPr>
              <w:rPr>
                <w:rFonts w:ascii="Verdana" w:hAnsi="Verdana"/>
                <w:b/>
                <w:sz w:val="20"/>
                <w:szCs w:val="20"/>
              </w:rPr>
            </w:pPr>
          </w:p>
        </w:tc>
        <w:tc>
          <w:tcPr>
            <w:tcW w:w="2343" w:type="dxa"/>
          </w:tcPr>
          <w:p w:rsidR="00684635" w:rsidRPr="00AC5AFE" w:rsidRDefault="00684635" w:rsidP="00684635">
            <w:pPr>
              <w:jc w:val="center"/>
              <w:rPr>
                <w:rFonts w:ascii="Verdana" w:hAnsi="Verdana"/>
                <w:b/>
                <w:sz w:val="20"/>
                <w:szCs w:val="20"/>
              </w:rPr>
            </w:pPr>
          </w:p>
          <w:p w:rsidR="00684635" w:rsidRPr="00AC5AFE" w:rsidRDefault="00684635" w:rsidP="00684635">
            <w:pPr>
              <w:jc w:val="center"/>
              <w:rPr>
                <w:rFonts w:ascii="Verdana" w:hAnsi="Verdana"/>
                <w:b/>
                <w:sz w:val="20"/>
                <w:szCs w:val="20"/>
              </w:rPr>
            </w:pPr>
          </w:p>
          <w:p w:rsidR="00684635" w:rsidRPr="00AC5AFE" w:rsidRDefault="00684635" w:rsidP="00684635">
            <w:pPr>
              <w:jc w:val="center"/>
              <w:rPr>
                <w:rFonts w:ascii="Verdana" w:hAnsi="Verdana"/>
                <w:b/>
                <w:sz w:val="20"/>
                <w:szCs w:val="20"/>
              </w:rPr>
            </w:pPr>
          </w:p>
          <w:p w:rsidR="00684635" w:rsidRPr="00AC5AFE" w:rsidRDefault="00684635" w:rsidP="00684635">
            <w:pPr>
              <w:jc w:val="center"/>
              <w:rPr>
                <w:rFonts w:ascii="Verdana" w:hAnsi="Verdana"/>
                <w:b/>
                <w:sz w:val="20"/>
                <w:szCs w:val="20"/>
              </w:rPr>
            </w:pPr>
          </w:p>
          <w:p w:rsidR="00684635" w:rsidRPr="00AC5AFE" w:rsidRDefault="00684635" w:rsidP="00684635">
            <w:pPr>
              <w:jc w:val="center"/>
              <w:rPr>
                <w:rFonts w:ascii="Verdana" w:hAnsi="Verdana"/>
                <w:b/>
                <w:sz w:val="20"/>
                <w:szCs w:val="20"/>
              </w:rPr>
            </w:pPr>
          </w:p>
          <w:p w:rsidR="00684635" w:rsidRPr="00AC5AFE" w:rsidRDefault="00684635" w:rsidP="00684635">
            <w:pPr>
              <w:jc w:val="center"/>
              <w:rPr>
                <w:rFonts w:ascii="Verdana" w:hAnsi="Verdana"/>
                <w:b/>
                <w:sz w:val="20"/>
                <w:szCs w:val="20"/>
              </w:rPr>
            </w:pPr>
          </w:p>
          <w:p w:rsidR="008023FB" w:rsidRPr="00AC5AFE" w:rsidRDefault="00684635" w:rsidP="00684635">
            <w:pPr>
              <w:jc w:val="center"/>
              <w:rPr>
                <w:rFonts w:ascii="Verdana" w:hAnsi="Verdana"/>
                <w:b/>
                <w:sz w:val="20"/>
                <w:szCs w:val="20"/>
              </w:rPr>
            </w:pPr>
            <w:r w:rsidRPr="00AC5AFE">
              <w:rPr>
                <w:rFonts w:ascii="Verdana" w:hAnsi="Verdana"/>
                <w:b/>
                <w:sz w:val="20"/>
                <w:szCs w:val="20"/>
              </w:rPr>
              <w:t>UNIDAD DE TRANSPARENCIA</w:t>
            </w:r>
          </w:p>
        </w:tc>
      </w:tr>
      <w:tr w:rsidR="00AC5AFE" w:rsidRPr="00AC5AFE" w:rsidTr="00AC5AFE">
        <w:tc>
          <w:tcPr>
            <w:tcW w:w="669" w:type="dxa"/>
          </w:tcPr>
          <w:p w:rsidR="008023FB" w:rsidRPr="00AC5AFE" w:rsidRDefault="008023FB">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rPr>
            </w:pPr>
          </w:p>
          <w:p w:rsidR="00684635" w:rsidRPr="00AC5AFE" w:rsidRDefault="00684635">
            <w:pPr>
              <w:rPr>
                <w:rFonts w:ascii="Verdana" w:hAnsi="Verdana"/>
                <w:b/>
              </w:rPr>
            </w:pPr>
            <w:r w:rsidRPr="00AC5AFE">
              <w:rPr>
                <w:rFonts w:ascii="Verdana" w:hAnsi="Verdana"/>
                <w:b/>
              </w:rPr>
              <w:t>2</w:t>
            </w:r>
          </w:p>
        </w:tc>
        <w:tc>
          <w:tcPr>
            <w:tcW w:w="2025" w:type="dxa"/>
            <w:gridSpan w:val="2"/>
          </w:tcPr>
          <w:p w:rsidR="008023FB" w:rsidRPr="00AC5AFE" w:rsidRDefault="008023FB">
            <w:pPr>
              <w:rPr>
                <w:rFonts w:ascii="Verdana" w:hAnsi="Verdana"/>
                <w:sz w:val="20"/>
                <w:szCs w:val="20"/>
              </w:rPr>
            </w:pPr>
          </w:p>
          <w:p w:rsidR="00684635" w:rsidRPr="00AC5AFE" w:rsidRDefault="00684635">
            <w:pPr>
              <w:rPr>
                <w:rFonts w:ascii="Verdana" w:hAnsi="Verdana"/>
                <w:sz w:val="20"/>
                <w:szCs w:val="20"/>
              </w:rPr>
            </w:pPr>
          </w:p>
          <w:tbl>
            <w:tblPr>
              <w:tblW w:w="0" w:type="auto"/>
              <w:tblInd w:w="220" w:type="dxa"/>
              <w:tblCellMar>
                <w:left w:w="0" w:type="dxa"/>
                <w:right w:w="0" w:type="dxa"/>
              </w:tblCellMar>
              <w:tblLook w:val="04A0" w:firstRow="1" w:lastRow="0" w:firstColumn="1" w:lastColumn="0" w:noHBand="0" w:noVBand="1"/>
            </w:tblPr>
            <w:tblGrid>
              <w:gridCol w:w="1749"/>
            </w:tblGrid>
            <w:tr w:rsidR="00684635" w:rsidRPr="00AC5AFE" w:rsidTr="00DD3511">
              <w:trPr>
                <w:trHeight w:val="340"/>
              </w:trPr>
              <w:tc>
                <w:tcPr>
                  <w:tcW w:w="2820" w:type="dxa"/>
                  <w:vMerge w:val="restart"/>
                  <w:vAlign w:val="bottom"/>
                </w:tcPr>
                <w:p w:rsidR="00684635" w:rsidRPr="00AC5AFE" w:rsidRDefault="00684635" w:rsidP="00347DB6">
                  <w:pPr>
                    <w:jc w:val="both"/>
                    <w:rPr>
                      <w:rFonts w:ascii="Verdana" w:hAnsi="Verdana"/>
                      <w:b/>
                      <w:sz w:val="20"/>
                      <w:szCs w:val="20"/>
                    </w:rPr>
                  </w:pPr>
                  <w:r w:rsidRPr="00AC5AFE">
                    <w:rPr>
                      <w:rFonts w:ascii="Verdana" w:eastAsia="Verdana" w:hAnsi="Verdana" w:cs="Verdana"/>
                      <w:b/>
                      <w:w w:val="98"/>
                      <w:sz w:val="20"/>
                      <w:szCs w:val="20"/>
                    </w:rPr>
                    <w:t>Solicitar</w:t>
                  </w:r>
                </w:p>
              </w:tc>
            </w:tr>
            <w:tr w:rsidR="00684635" w:rsidRPr="00AC5AFE" w:rsidTr="00DD3511">
              <w:trPr>
                <w:trHeight w:val="267"/>
              </w:trPr>
              <w:tc>
                <w:tcPr>
                  <w:tcW w:w="2820" w:type="dxa"/>
                  <w:vMerge/>
                  <w:vAlign w:val="bottom"/>
                </w:tcPr>
                <w:p w:rsidR="00684635" w:rsidRPr="00AC5AFE" w:rsidRDefault="00684635" w:rsidP="00347DB6">
                  <w:pPr>
                    <w:jc w:val="both"/>
                    <w:rPr>
                      <w:rFonts w:ascii="Verdana" w:hAnsi="Verdana"/>
                      <w:b/>
                      <w:sz w:val="20"/>
                      <w:szCs w:val="20"/>
                    </w:rPr>
                  </w:pPr>
                </w:p>
              </w:tc>
            </w:tr>
            <w:tr w:rsidR="00684635" w:rsidRPr="00AC5AFE" w:rsidTr="00DD3511">
              <w:trPr>
                <w:trHeight w:val="267"/>
              </w:trPr>
              <w:tc>
                <w:tcPr>
                  <w:tcW w:w="2820" w:type="dxa"/>
                  <w:vMerge w:val="restart"/>
                  <w:vAlign w:val="bottom"/>
                </w:tcPr>
                <w:p w:rsidR="00684635" w:rsidRPr="00AC5AFE" w:rsidRDefault="00684635" w:rsidP="00347DB6">
                  <w:pPr>
                    <w:jc w:val="both"/>
                    <w:rPr>
                      <w:rFonts w:ascii="Verdana" w:hAnsi="Verdana"/>
                      <w:b/>
                      <w:sz w:val="20"/>
                      <w:szCs w:val="20"/>
                    </w:rPr>
                  </w:pPr>
                  <w:r w:rsidRPr="00AC5AFE">
                    <w:rPr>
                      <w:rFonts w:ascii="Verdana" w:eastAsia="Verdana" w:hAnsi="Verdana" w:cs="Verdana"/>
                      <w:b/>
                      <w:w w:val="99"/>
                      <w:sz w:val="20"/>
                      <w:szCs w:val="20"/>
                    </w:rPr>
                    <w:t>información a las</w:t>
                  </w:r>
                </w:p>
              </w:tc>
            </w:tr>
            <w:tr w:rsidR="00684635" w:rsidRPr="00AC5AFE" w:rsidTr="00DD3511">
              <w:trPr>
                <w:trHeight w:val="267"/>
              </w:trPr>
              <w:tc>
                <w:tcPr>
                  <w:tcW w:w="2820" w:type="dxa"/>
                  <w:vMerge/>
                  <w:vAlign w:val="bottom"/>
                </w:tcPr>
                <w:p w:rsidR="00684635" w:rsidRPr="00AC5AFE" w:rsidRDefault="00684635" w:rsidP="00347DB6">
                  <w:pPr>
                    <w:jc w:val="both"/>
                    <w:rPr>
                      <w:rFonts w:ascii="Verdana" w:hAnsi="Verdana"/>
                      <w:b/>
                      <w:sz w:val="20"/>
                      <w:szCs w:val="20"/>
                    </w:rPr>
                  </w:pPr>
                </w:p>
              </w:tc>
            </w:tr>
            <w:tr w:rsidR="00684635" w:rsidRPr="00AC5AFE" w:rsidTr="00DD3511">
              <w:trPr>
                <w:trHeight w:val="206"/>
              </w:trPr>
              <w:tc>
                <w:tcPr>
                  <w:tcW w:w="2820" w:type="dxa"/>
                  <w:vAlign w:val="bottom"/>
                </w:tcPr>
                <w:p w:rsidR="00684635" w:rsidRPr="00AC5AFE" w:rsidRDefault="00684635" w:rsidP="00347DB6">
                  <w:pPr>
                    <w:spacing w:line="207" w:lineRule="exact"/>
                    <w:jc w:val="both"/>
                    <w:rPr>
                      <w:rFonts w:ascii="Verdana" w:hAnsi="Verdana"/>
                      <w:b/>
                      <w:sz w:val="20"/>
                      <w:szCs w:val="20"/>
                    </w:rPr>
                  </w:pPr>
                  <w:r w:rsidRPr="00AC5AFE">
                    <w:rPr>
                      <w:rFonts w:ascii="Verdana" w:eastAsia="Verdana" w:hAnsi="Verdana" w:cs="Verdana"/>
                      <w:b/>
                      <w:sz w:val="20"/>
                      <w:szCs w:val="20"/>
                    </w:rPr>
                    <w:t>unidades</w:t>
                  </w:r>
                </w:p>
              </w:tc>
            </w:tr>
            <w:tr w:rsidR="00684635" w:rsidRPr="00AC5AFE" w:rsidTr="00DD3511">
              <w:trPr>
                <w:trHeight w:val="341"/>
              </w:trPr>
              <w:tc>
                <w:tcPr>
                  <w:tcW w:w="2820" w:type="dxa"/>
                  <w:vAlign w:val="bottom"/>
                </w:tcPr>
                <w:p w:rsidR="00684635" w:rsidRPr="00AC5AFE" w:rsidRDefault="00684635" w:rsidP="00347DB6">
                  <w:pPr>
                    <w:jc w:val="both"/>
                    <w:rPr>
                      <w:rFonts w:ascii="Verdana" w:hAnsi="Verdana"/>
                      <w:b/>
                      <w:sz w:val="20"/>
                      <w:szCs w:val="20"/>
                    </w:rPr>
                  </w:pPr>
                  <w:r w:rsidRPr="00AC5AFE">
                    <w:rPr>
                      <w:rFonts w:ascii="Verdana" w:eastAsia="Verdana" w:hAnsi="Verdana" w:cs="Verdana"/>
                      <w:b/>
                      <w:sz w:val="20"/>
                      <w:szCs w:val="20"/>
                    </w:rPr>
                    <w:t>administrativas</w:t>
                  </w:r>
                </w:p>
              </w:tc>
            </w:tr>
            <w:tr w:rsidR="00684635" w:rsidRPr="00AC5AFE" w:rsidTr="00DD3511">
              <w:trPr>
                <w:trHeight w:val="339"/>
              </w:trPr>
              <w:tc>
                <w:tcPr>
                  <w:tcW w:w="2820" w:type="dxa"/>
                  <w:vMerge w:val="restart"/>
                  <w:vAlign w:val="bottom"/>
                </w:tcPr>
                <w:p w:rsidR="00684635" w:rsidRPr="00AC5AFE" w:rsidRDefault="00684635" w:rsidP="00347DB6">
                  <w:pPr>
                    <w:jc w:val="both"/>
                    <w:rPr>
                      <w:rFonts w:ascii="Verdana" w:hAnsi="Verdana"/>
                      <w:b/>
                      <w:sz w:val="20"/>
                      <w:szCs w:val="20"/>
                    </w:rPr>
                  </w:pPr>
                  <w:r w:rsidRPr="00AC5AFE">
                    <w:rPr>
                      <w:rFonts w:ascii="Verdana" w:eastAsia="Verdana" w:hAnsi="Verdana" w:cs="Verdana"/>
                      <w:b/>
                      <w:sz w:val="20"/>
                      <w:szCs w:val="20"/>
                    </w:rPr>
                    <w:t>del sujeto</w:t>
                  </w:r>
                </w:p>
              </w:tc>
            </w:tr>
            <w:tr w:rsidR="00684635" w:rsidRPr="00AC5AFE" w:rsidTr="00DD3511">
              <w:trPr>
                <w:trHeight w:val="267"/>
              </w:trPr>
              <w:tc>
                <w:tcPr>
                  <w:tcW w:w="2820" w:type="dxa"/>
                  <w:vMerge/>
                  <w:vAlign w:val="bottom"/>
                </w:tcPr>
                <w:p w:rsidR="00684635" w:rsidRPr="00AC5AFE" w:rsidRDefault="00684635" w:rsidP="00347DB6">
                  <w:pPr>
                    <w:jc w:val="both"/>
                    <w:rPr>
                      <w:rFonts w:ascii="Verdana" w:hAnsi="Verdana"/>
                      <w:b/>
                      <w:sz w:val="20"/>
                      <w:szCs w:val="20"/>
                    </w:rPr>
                  </w:pPr>
                </w:p>
              </w:tc>
            </w:tr>
            <w:tr w:rsidR="00684635" w:rsidRPr="00AC5AFE" w:rsidTr="00DD3511">
              <w:trPr>
                <w:trHeight w:val="341"/>
              </w:trPr>
              <w:tc>
                <w:tcPr>
                  <w:tcW w:w="2820" w:type="dxa"/>
                  <w:vAlign w:val="bottom"/>
                </w:tcPr>
                <w:p w:rsidR="00684635" w:rsidRPr="00AC5AFE" w:rsidRDefault="008532D0" w:rsidP="00347DB6">
                  <w:pPr>
                    <w:jc w:val="both"/>
                    <w:rPr>
                      <w:rFonts w:ascii="Verdana" w:hAnsi="Verdana"/>
                      <w:b/>
                      <w:sz w:val="20"/>
                      <w:szCs w:val="20"/>
                    </w:rPr>
                  </w:pPr>
                  <w:r w:rsidRPr="00AC5AFE">
                    <w:rPr>
                      <w:rFonts w:ascii="Verdana" w:eastAsia="Verdana" w:hAnsi="Verdana" w:cs="Verdana"/>
                      <w:b/>
                      <w:sz w:val="20"/>
                      <w:szCs w:val="20"/>
                    </w:rPr>
                    <w:t>O</w:t>
                  </w:r>
                  <w:r w:rsidR="00684635" w:rsidRPr="00AC5AFE">
                    <w:rPr>
                      <w:rFonts w:ascii="Verdana" w:eastAsia="Verdana" w:hAnsi="Verdana" w:cs="Verdana"/>
                      <w:b/>
                      <w:sz w:val="20"/>
                      <w:szCs w:val="20"/>
                    </w:rPr>
                    <w:t>bligado</w:t>
                  </w:r>
                  <w:r w:rsidRPr="00AC5AFE">
                    <w:rPr>
                      <w:rFonts w:ascii="Verdana" w:eastAsia="Verdana" w:hAnsi="Verdana" w:cs="Verdana"/>
                      <w:b/>
                      <w:sz w:val="20"/>
                      <w:szCs w:val="20"/>
                    </w:rPr>
                    <w:t>.</w:t>
                  </w:r>
                </w:p>
              </w:tc>
            </w:tr>
          </w:tbl>
          <w:p w:rsidR="00684635" w:rsidRPr="00AC5AFE" w:rsidRDefault="00684635">
            <w:pPr>
              <w:rPr>
                <w:rFonts w:ascii="Verdana" w:hAnsi="Verdana"/>
                <w:sz w:val="20"/>
                <w:szCs w:val="20"/>
              </w:rPr>
            </w:pPr>
          </w:p>
        </w:tc>
        <w:tc>
          <w:tcPr>
            <w:tcW w:w="2140" w:type="dxa"/>
          </w:tcPr>
          <w:p w:rsidR="00347DB6" w:rsidRPr="00AC5AFE" w:rsidRDefault="00347DB6">
            <w:pPr>
              <w:rPr>
                <w:rFonts w:ascii="Verdana" w:hAnsi="Verdana"/>
                <w:sz w:val="20"/>
                <w:szCs w:val="20"/>
              </w:rPr>
            </w:pPr>
          </w:p>
          <w:p w:rsidR="00347DB6" w:rsidRPr="00AC5AFE" w:rsidRDefault="00347DB6" w:rsidP="00347DB6">
            <w:pPr>
              <w:jc w:val="both"/>
              <w:rPr>
                <w:rFonts w:ascii="Verdana" w:hAnsi="Verdana"/>
                <w:b/>
                <w:sz w:val="20"/>
                <w:szCs w:val="20"/>
              </w:rPr>
            </w:pPr>
          </w:p>
          <w:p w:rsidR="00347DB6" w:rsidRPr="00AC5AFE" w:rsidRDefault="00347DB6" w:rsidP="00347DB6">
            <w:pPr>
              <w:jc w:val="both"/>
              <w:rPr>
                <w:rFonts w:ascii="Verdana" w:hAnsi="Verdana"/>
                <w:b/>
                <w:sz w:val="20"/>
                <w:szCs w:val="20"/>
              </w:rPr>
            </w:pPr>
          </w:p>
          <w:p w:rsidR="00347DB6" w:rsidRPr="00AC5AFE" w:rsidRDefault="00347DB6" w:rsidP="00347DB6">
            <w:pPr>
              <w:jc w:val="both"/>
              <w:rPr>
                <w:rFonts w:ascii="Verdana" w:hAnsi="Verdana"/>
                <w:b/>
                <w:sz w:val="20"/>
                <w:szCs w:val="20"/>
              </w:rPr>
            </w:pPr>
            <w:r w:rsidRPr="00AC5AFE">
              <w:rPr>
                <w:rFonts w:ascii="Verdana" w:hAnsi="Verdana"/>
                <w:b/>
                <w:sz w:val="20"/>
                <w:szCs w:val="20"/>
              </w:rPr>
              <w:t>Girar oficios con fecha límite de contestación en 2 días hábiles</w:t>
            </w:r>
          </w:p>
          <w:p w:rsidR="00347DB6" w:rsidRPr="00AC5AFE" w:rsidRDefault="00347DB6" w:rsidP="00347DB6">
            <w:pPr>
              <w:rPr>
                <w:rFonts w:ascii="Verdana" w:hAnsi="Verdana"/>
                <w:b/>
                <w:sz w:val="20"/>
                <w:szCs w:val="20"/>
              </w:rPr>
            </w:pPr>
          </w:p>
          <w:p w:rsidR="008023FB" w:rsidRPr="00AC5AFE" w:rsidRDefault="008023FB" w:rsidP="00347DB6">
            <w:pPr>
              <w:jc w:val="center"/>
              <w:rPr>
                <w:rFonts w:ascii="Verdana" w:hAnsi="Verdana"/>
                <w:sz w:val="20"/>
                <w:szCs w:val="20"/>
              </w:rPr>
            </w:pPr>
          </w:p>
        </w:tc>
        <w:tc>
          <w:tcPr>
            <w:tcW w:w="1557" w:type="dxa"/>
          </w:tcPr>
          <w:p w:rsidR="00347DB6" w:rsidRPr="00AC5AFE" w:rsidRDefault="00347DB6">
            <w:pPr>
              <w:rPr>
                <w:rFonts w:ascii="Verdana" w:eastAsia="Verdana" w:hAnsi="Verdana" w:cs="Verdana"/>
                <w:sz w:val="20"/>
                <w:szCs w:val="20"/>
              </w:rPr>
            </w:pPr>
          </w:p>
          <w:p w:rsidR="00347DB6" w:rsidRPr="00AC5AFE" w:rsidRDefault="00347DB6">
            <w:pPr>
              <w:rPr>
                <w:rFonts w:ascii="Verdana" w:eastAsia="Verdana" w:hAnsi="Verdana" w:cs="Verdana"/>
                <w:sz w:val="20"/>
                <w:szCs w:val="20"/>
              </w:rPr>
            </w:pPr>
          </w:p>
          <w:p w:rsidR="00347DB6" w:rsidRPr="00AC5AFE" w:rsidRDefault="00347DB6">
            <w:pPr>
              <w:rPr>
                <w:rFonts w:ascii="Verdana" w:eastAsia="Verdana" w:hAnsi="Verdana" w:cs="Verdana"/>
                <w:sz w:val="20"/>
                <w:szCs w:val="20"/>
              </w:rPr>
            </w:pPr>
          </w:p>
          <w:p w:rsidR="008023FB" w:rsidRPr="00AC5AFE" w:rsidRDefault="00347DB6" w:rsidP="00347DB6">
            <w:pPr>
              <w:jc w:val="both"/>
              <w:rPr>
                <w:rFonts w:ascii="Verdana" w:hAnsi="Verdana"/>
                <w:b/>
                <w:sz w:val="20"/>
                <w:szCs w:val="20"/>
              </w:rPr>
            </w:pPr>
            <w:r w:rsidRPr="00AC5AFE">
              <w:rPr>
                <w:rFonts w:ascii="Verdana" w:eastAsia="Verdana" w:hAnsi="Verdana" w:cs="Verdana"/>
                <w:b/>
                <w:sz w:val="20"/>
                <w:szCs w:val="20"/>
              </w:rPr>
              <w:t>Elaborar oficios</w:t>
            </w:r>
          </w:p>
        </w:tc>
        <w:tc>
          <w:tcPr>
            <w:tcW w:w="1886" w:type="dxa"/>
          </w:tcPr>
          <w:p w:rsidR="008532D0" w:rsidRPr="00AC5AFE" w:rsidRDefault="008532D0">
            <w:pPr>
              <w:rPr>
                <w:rFonts w:ascii="Verdana" w:hAnsi="Verdana"/>
                <w:sz w:val="20"/>
                <w:szCs w:val="20"/>
              </w:rPr>
            </w:pPr>
          </w:p>
          <w:tbl>
            <w:tblPr>
              <w:tblW w:w="0" w:type="auto"/>
              <w:tblInd w:w="220" w:type="dxa"/>
              <w:tblCellMar>
                <w:left w:w="0" w:type="dxa"/>
                <w:right w:w="0" w:type="dxa"/>
              </w:tblCellMar>
              <w:tblLook w:val="04A0" w:firstRow="1" w:lastRow="0" w:firstColumn="1" w:lastColumn="0" w:noHBand="0" w:noVBand="1"/>
            </w:tblPr>
            <w:tblGrid>
              <w:gridCol w:w="1324"/>
            </w:tblGrid>
            <w:tr w:rsidR="008532D0" w:rsidRPr="00AC5AFE" w:rsidTr="008532D0">
              <w:trPr>
                <w:trHeight w:val="339"/>
              </w:trPr>
              <w:tc>
                <w:tcPr>
                  <w:tcW w:w="1450" w:type="dxa"/>
                  <w:vMerge w:val="restart"/>
                  <w:vAlign w:val="bottom"/>
                </w:tcPr>
                <w:p w:rsidR="008532D0" w:rsidRPr="00AC5AFE" w:rsidRDefault="008532D0" w:rsidP="008532D0">
                  <w:pPr>
                    <w:spacing w:line="339" w:lineRule="exact"/>
                    <w:jc w:val="center"/>
                    <w:rPr>
                      <w:rFonts w:ascii="Verdana" w:hAnsi="Verdana"/>
                      <w:b/>
                      <w:sz w:val="20"/>
                      <w:szCs w:val="20"/>
                    </w:rPr>
                  </w:pPr>
                  <w:r w:rsidRPr="00AC5AFE">
                    <w:rPr>
                      <w:rFonts w:ascii="Verdana" w:eastAsia="Verdana" w:hAnsi="Verdana" w:cs="Verdana"/>
                      <w:b/>
                      <w:sz w:val="20"/>
                      <w:szCs w:val="20"/>
                    </w:rPr>
                    <w:t>Entre 600 y</w:t>
                  </w:r>
                </w:p>
              </w:tc>
            </w:tr>
            <w:tr w:rsidR="008532D0" w:rsidRPr="00AC5AFE" w:rsidTr="008532D0">
              <w:trPr>
                <w:trHeight w:val="267"/>
              </w:trPr>
              <w:tc>
                <w:tcPr>
                  <w:tcW w:w="1450" w:type="dxa"/>
                  <w:vMerge/>
                  <w:vAlign w:val="bottom"/>
                </w:tcPr>
                <w:p w:rsidR="008532D0" w:rsidRPr="00AC5AFE" w:rsidRDefault="008532D0" w:rsidP="008532D0">
                  <w:pPr>
                    <w:rPr>
                      <w:rFonts w:ascii="Verdana" w:hAnsi="Verdana"/>
                      <w:b/>
                      <w:sz w:val="20"/>
                      <w:szCs w:val="20"/>
                    </w:rPr>
                  </w:pPr>
                </w:p>
              </w:tc>
            </w:tr>
            <w:tr w:rsidR="008532D0" w:rsidRPr="00AC5AFE" w:rsidTr="008532D0">
              <w:trPr>
                <w:trHeight w:val="267"/>
              </w:trPr>
              <w:tc>
                <w:tcPr>
                  <w:tcW w:w="1450" w:type="dxa"/>
                  <w:vMerge w:val="restart"/>
                  <w:vAlign w:val="bottom"/>
                </w:tcPr>
                <w:p w:rsidR="008532D0" w:rsidRPr="00AC5AFE" w:rsidRDefault="008532D0" w:rsidP="008532D0">
                  <w:pPr>
                    <w:jc w:val="center"/>
                    <w:rPr>
                      <w:rFonts w:ascii="Verdana" w:hAnsi="Verdana"/>
                      <w:b/>
                      <w:sz w:val="20"/>
                      <w:szCs w:val="20"/>
                    </w:rPr>
                  </w:pPr>
                  <w:r w:rsidRPr="00AC5AFE">
                    <w:rPr>
                      <w:rFonts w:ascii="Verdana" w:eastAsia="Verdana" w:hAnsi="Verdana" w:cs="Verdana"/>
                      <w:b/>
                      <w:sz w:val="20"/>
                      <w:szCs w:val="20"/>
                    </w:rPr>
                    <w:t>800 oficios</w:t>
                  </w:r>
                </w:p>
              </w:tc>
            </w:tr>
            <w:tr w:rsidR="008532D0" w:rsidRPr="00AC5AFE" w:rsidTr="008532D0">
              <w:trPr>
                <w:trHeight w:val="267"/>
              </w:trPr>
              <w:tc>
                <w:tcPr>
                  <w:tcW w:w="1450" w:type="dxa"/>
                  <w:vMerge/>
                  <w:vAlign w:val="bottom"/>
                </w:tcPr>
                <w:p w:rsidR="008532D0" w:rsidRPr="00AC5AFE" w:rsidRDefault="008532D0" w:rsidP="008532D0">
                  <w:pPr>
                    <w:rPr>
                      <w:rFonts w:ascii="Verdana" w:hAnsi="Verdana"/>
                      <w:b/>
                      <w:sz w:val="20"/>
                      <w:szCs w:val="20"/>
                    </w:rPr>
                  </w:pPr>
                </w:p>
              </w:tc>
            </w:tr>
            <w:tr w:rsidR="008532D0" w:rsidRPr="00AC5AFE" w:rsidTr="008532D0">
              <w:trPr>
                <w:trHeight w:val="341"/>
              </w:trPr>
              <w:tc>
                <w:tcPr>
                  <w:tcW w:w="1450" w:type="dxa"/>
                  <w:vAlign w:val="bottom"/>
                </w:tcPr>
                <w:p w:rsidR="008532D0" w:rsidRPr="00AC5AFE" w:rsidRDefault="008532D0" w:rsidP="008532D0">
                  <w:pPr>
                    <w:jc w:val="center"/>
                    <w:rPr>
                      <w:rFonts w:ascii="Verdana" w:hAnsi="Verdana"/>
                      <w:b/>
                      <w:sz w:val="20"/>
                      <w:szCs w:val="20"/>
                    </w:rPr>
                  </w:pPr>
                  <w:r w:rsidRPr="00AC5AFE">
                    <w:rPr>
                      <w:rFonts w:ascii="Verdana" w:eastAsia="Verdana" w:hAnsi="Verdana" w:cs="Verdana"/>
                      <w:b/>
                      <w:w w:val="99"/>
                      <w:sz w:val="20"/>
                      <w:szCs w:val="20"/>
                    </w:rPr>
                    <w:t>anualmente</w:t>
                  </w:r>
                </w:p>
              </w:tc>
            </w:tr>
          </w:tbl>
          <w:p w:rsidR="008023FB" w:rsidRPr="00AC5AFE" w:rsidRDefault="008023FB">
            <w:pPr>
              <w:rPr>
                <w:rFonts w:ascii="Verdana" w:hAnsi="Verdana"/>
                <w:sz w:val="20"/>
                <w:szCs w:val="20"/>
              </w:rPr>
            </w:pPr>
          </w:p>
        </w:tc>
        <w:tc>
          <w:tcPr>
            <w:tcW w:w="2343" w:type="dxa"/>
          </w:tcPr>
          <w:p w:rsidR="008532D0" w:rsidRPr="00AC5AFE" w:rsidRDefault="008532D0">
            <w:pPr>
              <w:rPr>
                <w:rFonts w:ascii="Verdana" w:hAnsi="Verdana"/>
                <w:b/>
                <w:sz w:val="20"/>
                <w:szCs w:val="20"/>
              </w:rPr>
            </w:pPr>
          </w:p>
          <w:p w:rsidR="008532D0" w:rsidRPr="00AC5AFE" w:rsidRDefault="008532D0">
            <w:pPr>
              <w:rPr>
                <w:rFonts w:ascii="Verdana" w:hAnsi="Verdana"/>
                <w:b/>
                <w:sz w:val="20"/>
                <w:szCs w:val="20"/>
              </w:rPr>
            </w:pPr>
          </w:p>
          <w:p w:rsidR="008532D0" w:rsidRPr="00AC5AFE" w:rsidRDefault="008532D0" w:rsidP="008532D0">
            <w:pPr>
              <w:jc w:val="center"/>
              <w:rPr>
                <w:rFonts w:ascii="Verdana" w:hAnsi="Verdana"/>
                <w:b/>
                <w:sz w:val="20"/>
                <w:szCs w:val="20"/>
              </w:rPr>
            </w:pPr>
          </w:p>
          <w:p w:rsidR="008532D0" w:rsidRPr="00AC5AFE" w:rsidRDefault="008532D0" w:rsidP="008532D0">
            <w:pPr>
              <w:jc w:val="center"/>
              <w:rPr>
                <w:rFonts w:ascii="Verdana" w:hAnsi="Verdana"/>
                <w:b/>
                <w:sz w:val="20"/>
                <w:szCs w:val="20"/>
              </w:rPr>
            </w:pPr>
          </w:p>
          <w:p w:rsidR="008023FB" w:rsidRPr="00AC5AFE" w:rsidRDefault="008532D0" w:rsidP="008532D0">
            <w:pPr>
              <w:jc w:val="center"/>
              <w:rPr>
                <w:rFonts w:ascii="Verdana" w:hAnsi="Verdana"/>
                <w:sz w:val="20"/>
                <w:szCs w:val="20"/>
              </w:rPr>
            </w:pPr>
            <w:r w:rsidRPr="00AC5AFE">
              <w:rPr>
                <w:rFonts w:ascii="Verdana" w:hAnsi="Verdana"/>
                <w:b/>
                <w:sz w:val="20"/>
                <w:szCs w:val="20"/>
              </w:rPr>
              <w:t>UNIDAD DE TRANSPARENCIA</w:t>
            </w:r>
          </w:p>
        </w:tc>
      </w:tr>
      <w:tr w:rsidR="00AC5AFE" w:rsidRPr="00AC5AFE" w:rsidTr="00AC5AFE">
        <w:tc>
          <w:tcPr>
            <w:tcW w:w="669" w:type="dxa"/>
          </w:tcPr>
          <w:p w:rsidR="008532D0" w:rsidRPr="00AC5AFE" w:rsidRDefault="008532D0" w:rsidP="008532D0">
            <w:pPr>
              <w:jc w:val="center"/>
              <w:rPr>
                <w:rFonts w:ascii="Verdana" w:hAnsi="Verdana"/>
                <w:b/>
              </w:rPr>
            </w:pPr>
          </w:p>
          <w:p w:rsidR="008532D0" w:rsidRPr="00AC5AFE" w:rsidRDefault="008532D0" w:rsidP="008532D0">
            <w:pPr>
              <w:jc w:val="center"/>
              <w:rPr>
                <w:rFonts w:ascii="Verdana" w:hAnsi="Verdana"/>
                <w:b/>
              </w:rPr>
            </w:pPr>
          </w:p>
          <w:p w:rsidR="008532D0" w:rsidRPr="00AC5AFE" w:rsidRDefault="008532D0" w:rsidP="008532D0">
            <w:pPr>
              <w:jc w:val="center"/>
              <w:rPr>
                <w:rFonts w:ascii="Verdana" w:hAnsi="Verdana"/>
                <w:b/>
              </w:rPr>
            </w:pPr>
          </w:p>
          <w:p w:rsidR="008023FB" w:rsidRPr="00AC5AFE" w:rsidRDefault="008532D0" w:rsidP="008532D0">
            <w:pPr>
              <w:jc w:val="center"/>
              <w:rPr>
                <w:rFonts w:ascii="Verdana" w:hAnsi="Verdana"/>
                <w:b/>
              </w:rPr>
            </w:pPr>
            <w:r w:rsidRPr="00AC5AFE">
              <w:rPr>
                <w:rFonts w:ascii="Verdana" w:hAnsi="Verdana"/>
                <w:b/>
              </w:rPr>
              <w:t>3</w:t>
            </w:r>
          </w:p>
        </w:tc>
        <w:tc>
          <w:tcPr>
            <w:tcW w:w="2025" w:type="dxa"/>
            <w:gridSpan w:val="2"/>
          </w:tcPr>
          <w:p w:rsidR="008532D0" w:rsidRPr="00AC5AFE" w:rsidRDefault="008532D0" w:rsidP="008532D0">
            <w:pPr>
              <w:spacing w:line="251" w:lineRule="auto"/>
              <w:jc w:val="center"/>
              <w:rPr>
                <w:rFonts w:ascii="Verdana" w:eastAsia="Verdana" w:hAnsi="Verdana" w:cs="Verdana"/>
                <w:b/>
                <w:sz w:val="20"/>
                <w:szCs w:val="20"/>
              </w:rPr>
            </w:pPr>
          </w:p>
          <w:p w:rsidR="008532D0" w:rsidRPr="00AC5AFE" w:rsidRDefault="008532D0" w:rsidP="008532D0">
            <w:pPr>
              <w:spacing w:line="251" w:lineRule="auto"/>
              <w:jc w:val="center"/>
              <w:rPr>
                <w:rFonts w:ascii="Verdana" w:eastAsia="Verdana" w:hAnsi="Verdana" w:cs="Verdana"/>
                <w:b/>
                <w:sz w:val="20"/>
                <w:szCs w:val="20"/>
              </w:rPr>
            </w:pPr>
          </w:p>
          <w:p w:rsidR="008532D0" w:rsidRPr="00AC5AFE" w:rsidRDefault="008532D0" w:rsidP="008532D0">
            <w:pPr>
              <w:spacing w:line="251" w:lineRule="auto"/>
              <w:jc w:val="center"/>
              <w:rPr>
                <w:rFonts w:ascii="Verdana" w:hAnsi="Verdana"/>
                <w:b/>
                <w:sz w:val="20"/>
                <w:szCs w:val="20"/>
              </w:rPr>
            </w:pPr>
            <w:r w:rsidRPr="00AC5AFE">
              <w:rPr>
                <w:rFonts w:ascii="Verdana" w:eastAsia="Verdana" w:hAnsi="Verdana" w:cs="Verdana"/>
                <w:b/>
                <w:sz w:val="20"/>
                <w:szCs w:val="20"/>
              </w:rPr>
              <w:t>Promover la cultura de la transparencia entre la sociedad.</w:t>
            </w:r>
          </w:p>
          <w:p w:rsidR="008532D0" w:rsidRPr="00AC5AFE" w:rsidRDefault="008532D0">
            <w:pPr>
              <w:rPr>
                <w:rFonts w:ascii="Verdana" w:hAnsi="Verdana"/>
                <w:sz w:val="20"/>
                <w:szCs w:val="20"/>
              </w:rPr>
            </w:pPr>
          </w:p>
        </w:tc>
        <w:tc>
          <w:tcPr>
            <w:tcW w:w="2140" w:type="dxa"/>
          </w:tcPr>
          <w:p w:rsidR="008532D0" w:rsidRPr="00AC5AFE" w:rsidRDefault="008532D0" w:rsidP="008532D0">
            <w:pPr>
              <w:jc w:val="center"/>
              <w:rPr>
                <w:rFonts w:ascii="Verdana" w:hAnsi="Verdana"/>
                <w:b/>
                <w:sz w:val="20"/>
                <w:szCs w:val="20"/>
              </w:rPr>
            </w:pPr>
            <w:r w:rsidRPr="00AC5AFE">
              <w:rPr>
                <w:rFonts w:ascii="Verdana" w:eastAsia="Verdana" w:hAnsi="Verdana" w:cs="Verdana"/>
                <w:b/>
                <w:sz w:val="20"/>
                <w:szCs w:val="20"/>
              </w:rPr>
              <w:t>Entregar</w:t>
            </w:r>
          </w:p>
          <w:p w:rsidR="008532D0" w:rsidRPr="00AC5AFE" w:rsidRDefault="008532D0" w:rsidP="008532D0">
            <w:pPr>
              <w:spacing w:line="1" w:lineRule="exact"/>
              <w:rPr>
                <w:rFonts w:ascii="Verdana" w:hAnsi="Verdana"/>
                <w:b/>
                <w:sz w:val="20"/>
                <w:szCs w:val="20"/>
              </w:rPr>
            </w:pPr>
          </w:p>
          <w:p w:rsidR="008532D0" w:rsidRPr="00AC5AFE" w:rsidRDefault="008532D0" w:rsidP="008532D0">
            <w:pPr>
              <w:ind w:left="80"/>
              <w:jc w:val="center"/>
              <w:rPr>
                <w:rFonts w:ascii="Verdana" w:hAnsi="Verdana"/>
                <w:b/>
                <w:sz w:val="20"/>
                <w:szCs w:val="20"/>
              </w:rPr>
            </w:pPr>
            <w:r w:rsidRPr="00AC5AFE">
              <w:rPr>
                <w:rFonts w:ascii="Verdana" w:eastAsia="Verdana" w:hAnsi="Verdana" w:cs="Verdana"/>
                <w:b/>
                <w:sz w:val="20"/>
                <w:szCs w:val="20"/>
              </w:rPr>
              <w:t>trípticos con información relativa a transparencia, así como asesorar a las personas en el llenado de solicitudes de acceso a la información.</w:t>
            </w:r>
          </w:p>
          <w:p w:rsidR="008023FB" w:rsidRPr="00AC5AFE" w:rsidRDefault="008023FB">
            <w:pPr>
              <w:rPr>
                <w:rFonts w:ascii="Verdana" w:hAnsi="Verdana"/>
                <w:sz w:val="20"/>
                <w:szCs w:val="20"/>
              </w:rPr>
            </w:pPr>
          </w:p>
        </w:tc>
        <w:tc>
          <w:tcPr>
            <w:tcW w:w="1557" w:type="dxa"/>
          </w:tcPr>
          <w:p w:rsidR="008532D0" w:rsidRPr="00AC5AFE" w:rsidRDefault="008532D0" w:rsidP="008532D0">
            <w:pPr>
              <w:spacing w:line="252" w:lineRule="auto"/>
              <w:jc w:val="center"/>
              <w:rPr>
                <w:rFonts w:ascii="Verdana" w:eastAsia="Verdana" w:hAnsi="Verdana" w:cs="Verdana"/>
                <w:b/>
                <w:sz w:val="20"/>
                <w:szCs w:val="20"/>
              </w:rPr>
            </w:pPr>
          </w:p>
          <w:p w:rsidR="008532D0" w:rsidRPr="00AC5AFE" w:rsidRDefault="008532D0" w:rsidP="008532D0">
            <w:pPr>
              <w:spacing w:line="252" w:lineRule="auto"/>
              <w:jc w:val="center"/>
              <w:rPr>
                <w:rFonts w:ascii="Verdana" w:eastAsia="Verdana" w:hAnsi="Verdana" w:cs="Verdana"/>
                <w:b/>
                <w:sz w:val="20"/>
                <w:szCs w:val="20"/>
              </w:rPr>
            </w:pPr>
          </w:p>
          <w:p w:rsidR="008532D0" w:rsidRPr="00AC5AFE" w:rsidRDefault="008532D0" w:rsidP="008532D0">
            <w:pPr>
              <w:spacing w:line="252" w:lineRule="auto"/>
              <w:jc w:val="center"/>
              <w:rPr>
                <w:rFonts w:ascii="Verdana" w:hAnsi="Verdana"/>
                <w:b/>
                <w:sz w:val="20"/>
                <w:szCs w:val="20"/>
              </w:rPr>
            </w:pPr>
            <w:r w:rsidRPr="00AC5AFE">
              <w:rPr>
                <w:rFonts w:ascii="Verdana" w:eastAsia="Verdana" w:hAnsi="Verdana" w:cs="Verdana"/>
                <w:b/>
                <w:sz w:val="20"/>
                <w:szCs w:val="20"/>
              </w:rPr>
              <w:t>Repartir trípticos entre la sociedad.</w:t>
            </w:r>
          </w:p>
          <w:p w:rsidR="008023FB" w:rsidRPr="00AC5AFE" w:rsidRDefault="008023FB">
            <w:pPr>
              <w:rPr>
                <w:rFonts w:ascii="Verdana" w:hAnsi="Verdana"/>
                <w:sz w:val="20"/>
                <w:szCs w:val="20"/>
              </w:rPr>
            </w:pPr>
          </w:p>
        </w:tc>
        <w:tc>
          <w:tcPr>
            <w:tcW w:w="1886" w:type="dxa"/>
          </w:tcPr>
          <w:p w:rsidR="008532D0" w:rsidRPr="00AC5AFE" w:rsidRDefault="008532D0" w:rsidP="008532D0">
            <w:pPr>
              <w:ind w:right="20"/>
              <w:jc w:val="center"/>
              <w:rPr>
                <w:rFonts w:ascii="Verdana" w:eastAsia="Verdana" w:hAnsi="Verdana" w:cs="Verdana"/>
                <w:b/>
                <w:sz w:val="20"/>
                <w:szCs w:val="20"/>
              </w:rPr>
            </w:pPr>
          </w:p>
          <w:p w:rsidR="008532D0" w:rsidRPr="00AC5AFE" w:rsidRDefault="008532D0" w:rsidP="008532D0">
            <w:pPr>
              <w:ind w:right="20"/>
              <w:jc w:val="center"/>
              <w:rPr>
                <w:rFonts w:ascii="Verdana" w:eastAsia="Verdana" w:hAnsi="Verdana" w:cs="Verdana"/>
                <w:b/>
                <w:sz w:val="20"/>
                <w:szCs w:val="20"/>
              </w:rPr>
            </w:pPr>
          </w:p>
          <w:p w:rsidR="008532D0" w:rsidRPr="00AC5AFE" w:rsidRDefault="008532D0" w:rsidP="008532D0">
            <w:pPr>
              <w:ind w:right="20"/>
              <w:jc w:val="center"/>
              <w:rPr>
                <w:rFonts w:ascii="Verdana" w:eastAsia="Verdana" w:hAnsi="Verdana" w:cs="Verdana"/>
                <w:b/>
                <w:sz w:val="20"/>
                <w:szCs w:val="20"/>
              </w:rPr>
            </w:pPr>
          </w:p>
          <w:p w:rsidR="008532D0" w:rsidRPr="00AC5AFE" w:rsidRDefault="008532D0" w:rsidP="008532D0">
            <w:pPr>
              <w:ind w:right="20"/>
              <w:jc w:val="center"/>
              <w:rPr>
                <w:rFonts w:ascii="Verdana" w:hAnsi="Verdana"/>
                <w:b/>
                <w:sz w:val="20"/>
                <w:szCs w:val="20"/>
              </w:rPr>
            </w:pPr>
            <w:r w:rsidRPr="00AC5AFE">
              <w:rPr>
                <w:rFonts w:ascii="Verdana" w:eastAsia="Verdana" w:hAnsi="Verdana" w:cs="Verdana"/>
                <w:b/>
                <w:sz w:val="20"/>
                <w:szCs w:val="20"/>
              </w:rPr>
              <w:t>Trípticos</w:t>
            </w:r>
          </w:p>
          <w:p w:rsidR="008532D0" w:rsidRPr="00AC5AFE" w:rsidRDefault="008532D0" w:rsidP="008532D0">
            <w:pPr>
              <w:ind w:right="20"/>
              <w:jc w:val="center"/>
              <w:rPr>
                <w:rFonts w:ascii="Verdana" w:hAnsi="Verdana"/>
                <w:b/>
                <w:sz w:val="20"/>
                <w:szCs w:val="20"/>
              </w:rPr>
            </w:pPr>
            <w:r w:rsidRPr="00AC5AFE">
              <w:rPr>
                <w:rFonts w:ascii="Verdana" w:eastAsia="Verdana" w:hAnsi="Verdana" w:cs="Verdana"/>
                <w:b/>
                <w:sz w:val="20"/>
                <w:szCs w:val="20"/>
              </w:rPr>
              <w:t>500 por año</w:t>
            </w:r>
          </w:p>
          <w:p w:rsidR="008023FB" w:rsidRPr="00AC5AFE" w:rsidRDefault="008023FB">
            <w:pPr>
              <w:rPr>
                <w:rFonts w:ascii="Verdana" w:hAnsi="Verdana"/>
                <w:sz w:val="20"/>
                <w:szCs w:val="20"/>
              </w:rPr>
            </w:pPr>
          </w:p>
        </w:tc>
        <w:tc>
          <w:tcPr>
            <w:tcW w:w="2343" w:type="dxa"/>
          </w:tcPr>
          <w:p w:rsidR="008532D0" w:rsidRPr="00AC5AFE" w:rsidRDefault="008532D0">
            <w:pPr>
              <w:rPr>
                <w:rFonts w:ascii="Verdana" w:hAnsi="Verdana"/>
                <w:b/>
                <w:sz w:val="20"/>
                <w:szCs w:val="20"/>
              </w:rPr>
            </w:pPr>
          </w:p>
          <w:p w:rsidR="008532D0" w:rsidRPr="00AC5AFE" w:rsidRDefault="008532D0" w:rsidP="008532D0">
            <w:pPr>
              <w:jc w:val="center"/>
              <w:rPr>
                <w:rFonts w:ascii="Verdana" w:hAnsi="Verdana"/>
                <w:b/>
                <w:sz w:val="20"/>
                <w:szCs w:val="20"/>
              </w:rPr>
            </w:pPr>
          </w:p>
          <w:p w:rsidR="008532D0" w:rsidRPr="00AC5AFE" w:rsidRDefault="008532D0" w:rsidP="008532D0">
            <w:pPr>
              <w:jc w:val="center"/>
              <w:rPr>
                <w:rFonts w:ascii="Verdana" w:hAnsi="Verdana"/>
                <w:b/>
                <w:sz w:val="20"/>
                <w:szCs w:val="20"/>
              </w:rPr>
            </w:pPr>
          </w:p>
          <w:p w:rsidR="008532D0" w:rsidRPr="00AC5AFE" w:rsidRDefault="008532D0" w:rsidP="008532D0">
            <w:pPr>
              <w:jc w:val="center"/>
              <w:rPr>
                <w:rFonts w:ascii="Verdana" w:hAnsi="Verdana"/>
                <w:b/>
                <w:sz w:val="20"/>
                <w:szCs w:val="20"/>
              </w:rPr>
            </w:pPr>
          </w:p>
          <w:p w:rsidR="008023FB" w:rsidRPr="00AC5AFE" w:rsidRDefault="008532D0" w:rsidP="008532D0">
            <w:pPr>
              <w:jc w:val="center"/>
              <w:rPr>
                <w:rFonts w:ascii="Verdana" w:hAnsi="Verdana"/>
                <w:sz w:val="20"/>
                <w:szCs w:val="20"/>
              </w:rPr>
            </w:pPr>
            <w:r w:rsidRPr="00AC5AFE">
              <w:rPr>
                <w:rFonts w:ascii="Verdana" w:hAnsi="Verdana"/>
                <w:b/>
                <w:sz w:val="20"/>
                <w:szCs w:val="20"/>
              </w:rPr>
              <w:t>UNIDAD DE TRANSPARENCIA</w:t>
            </w:r>
          </w:p>
        </w:tc>
      </w:tr>
      <w:tr w:rsidR="00AC5AFE" w:rsidRPr="00AC5AFE" w:rsidTr="00AC5AFE">
        <w:trPr>
          <w:trHeight w:val="270"/>
        </w:trPr>
        <w:tc>
          <w:tcPr>
            <w:tcW w:w="669" w:type="dxa"/>
          </w:tcPr>
          <w:p w:rsidR="00E61F51" w:rsidRPr="00AC5AFE" w:rsidRDefault="00E61F51">
            <w:pPr>
              <w:rPr>
                <w:rFonts w:ascii="Verdana" w:hAnsi="Verdana"/>
                <w:b/>
              </w:rPr>
            </w:pPr>
          </w:p>
          <w:p w:rsidR="00E61F51" w:rsidRPr="00AC5AFE" w:rsidRDefault="00E61F51">
            <w:pPr>
              <w:rPr>
                <w:rFonts w:ascii="Verdana" w:hAnsi="Verdana"/>
                <w:b/>
              </w:rPr>
            </w:pPr>
          </w:p>
          <w:p w:rsidR="00E61F51" w:rsidRPr="00AC5AFE" w:rsidRDefault="00E61F51">
            <w:pPr>
              <w:rPr>
                <w:rFonts w:ascii="Verdana" w:hAnsi="Verdana"/>
                <w:b/>
              </w:rPr>
            </w:pPr>
          </w:p>
          <w:p w:rsidR="00E61F51" w:rsidRPr="00AC5AFE" w:rsidRDefault="00E61F51">
            <w:pPr>
              <w:rPr>
                <w:rFonts w:ascii="Verdana" w:hAnsi="Verdana"/>
                <w:b/>
              </w:rPr>
            </w:pPr>
          </w:p>
          <w:p w:rsidR="00E61F51" w:rsidRPr="00AC5AFE" w:rsidRDefault="00E61F51">
            <w:pPr>
              <w:rPr>
                <w:rFonts w:ascii="Verdana" w:hAnsi="Verdana"/>
                <w:b/>
              </w:rPr>
            </w:pPr>
          </w:p>
          <w:p w:rsidR="008023FB" w:rsidRPr="00AC5AFE" w:rsidRDefault="00E61F51">
            <w:pPr>
              <w:rPr>
                <w:rFonts w:ascii="Verdana" w:hAnsi="Verdana"/>
                <w:b/>
              </w:rPr>
            </w:pPr>
            <w:r w:rsidRPr="00AC5AFE">
              <w:rPr>
                <w:rFonts w:ascii="Verdana" w:hAnsi="Verdana"/>
                <w:b/>
              </w:rPr>
              <w:t>4</w:t>
            </w:r>
          </w:p>
        </w:tc>
        <w:tc>
          <w:tcPr>
            <w:tcW w:w="2025" w:type="dxa"/>
            <w:gridSpan w:val="2"/>
          </w:tcPr>
          <w:p w:rsidR="008023FB" w:rsidRPr="00AC5AFE" w:rsidRDefault="008023FB">
            <w:pPr>
              <w:rPr>
                <w:rFonts w:ascii="Verdana" w:hAnsi="Verdana"/>
                <w:sz w:val="20"/>
                <w:szCs w:val="20"/>
              </w:rPr>
            </w:pPr>
          </w:p>
          <w:p w:rsidR="00E61F51" w:rsidRPr="00AC5AFE" w:rsidRDefault="00E61F51" w:rsidP="00E61F51">
            <w:pPr>
              <w:spacing w:line="252" w:lineRule="auto"/>
              <w:ind w:left="60"/>
              <w:jc w:val="center"/>
              <w:rPr>
                <w:rFonts w:ascii="Verdana" w:eastAsia="Verdana" w:hAnsi="Verdana" w:cs="Verdana"/>
                <w:b/>
                <w:sz w:val="20"/>
                <w:szCs w:val="20"/>
              </w:rPr>
            </w:pPr>
          </w:p>
          <w:p w:rsidR="00E61F51" w:rsidRPr="00AC5AFE" w:rsidRDefault="00E61F51" w:rsidP="00E61F51">
            <w:pPr>
              <w:spacing w:line="252" w:lineRule="auto"/>
              <w:ind w:left="60"/>
              <w:jc w:val="center"/>
              <w:rPr>
                <w:rFonts w:ascii="Verdana" w:eastAsia="Verdana" w:hAnsi="Verdana" w:cs="Verdana"/>
                <w:b/>
                <w:sz w:val="20"/>
                <w:szCs w:val="20"/>
              </w:rPr>
            </w:pPr>
          </w:p>
          <w:p w:rsidR="00E61F51" w:rsidRPr="00AC5AFE" w:rsidRDefault="00E61F51" w:rsidP="00E61F51">
            <w:pPr>
              <w:spacing w:line="252" w:lineRule="auto"/>
              <w:jc w:val="both"/>
              <w:rPr>
                <w:rFonts w:ascii="Verdana" w:hAnsi="Verdana"/>
                <w:b/>
                <w:sz w:val="20"/>
                <w:szCs w:val="20"/>
              </w:rPr>
            </w:pPr>
            <w:r w:rsidRPr="00AC5AFE">
              <w:rPr>
                <w:rFonts w:ascii="Verdana" w:eastAsia="Verdana" w:hAnsi="Verdana" w:cs="Verdana"/>
                <w:b/>
                <w:sz w:val="20"/>
                <w:szCs w:val="20"/>
              </w:rPr>
              <w:t>PNT (Plataforma Nacional de transparencia)</w:t>
            </w:r>
          </w:p>
          <w:p w:rsidR="00E61F51" w:rsidRPr="00AC5AFE" w:rsidRDefault="00E61F51">
            <w:pPr>
              <w:rPr>
                <w:rFonts w:ascii="Verdana" w:hAnsi="Verdana"/>
                <w:sz w:val="20"/>
                <w:szCs w:val="20"/>
              </w:rPr>
            </w:pPr>
          </w:p>
          <w:p w:rsidR="00E61F51" w:rsidRPr="00AC5AFE" w:rsidRDefault="00E61F51">
            <w:pPr>
              <w:rPr>
                <w:rFonts w:ascii="Verdana" w:hAnsi="Verdana"/>
                <w:sz w:val="20"/>
                <w:szCs w:val="20"/>
              </w:rPr>
            </w:pPr>
          </w:p>
          <w:p w:rsidR="00E61F51" w:rsidRPr="00AC5AFE" w:rsidRDefault="00E61F51">
            <w:pPr>
              <w:rPr>
                <w:rFonts w:ascii="Verdana" w:hAnsi="Verdana"/>
                <w:sz w:val="20"/>
                <w:szCs w:val="20"/>
              </w:rPr>
            </w:pPr>
          </w:p>
          <w:p w:rsidR="00E61F51" w:rsidRPr="00AC5AFE" w:rsidRDefault="00E61F51">
            <w:pPr>
              <w:rPr>
                <w:rFonts w:ascii="Verdana" w:hAnsi="Verdana"/>
                <w:sz w:val="20"/>
                <w:szCs w:val="20"/>
              </w:rPr>
            </w:pPr>
          </w:p>
          <w:p w:rsidR="00E61F51" w:rsidRPr="00AC5AFE" w:rsidRDefault="00E61F51">
            <w:pPr>
              <w:rPr>
                <w:rFonts w:ascii="Verdana" w:hAnsi="Verdana"/>
                <w:sz w:val="20"/>
                <w:szCs w:val="20"/>
              </w:rPr>
            </w:pPr>
          </w:p>
          <w:p w:rsidR="00E61F51" w:rsidRPr="00AC5AFE" w:rsidRDefault="00E61F51" w:rsidP="005308F3">
            <w:pPr>
              <w:spacing w:line="239" w:lineRule="auto"/>
              <w:jc w:val="both"/>
              <w:rPr>
                <w:rFonts w:ascii="Verdana" w:hAnsi="Verdana"/>
                <w:sz w:val="20"/>
                <w:szCs w:val="20"/>
              </w:rPr>
            </w:pPr>
          </w:p>
        </w:tc>
        <w:tc>
          <w:tcPr>
            <w:tcW w:w="2140" w:type="dxa"/>
          </w:tcPr>
          <w:p w:rsidR="00E61F51" w:rsidRPr="00AC5AFE" w:rsidRDefault="00E61F51" w:rsidP="00E61F51">
            <w:pPr>
              <w:jc w:val="both"/>
              <w:rPr>
                <w:rFonts w:ascii="Verdana" w:eastAsia="Verdana" w:hAnsi="Verdana" w:cs="Verdana"/>
                <w:b/>
                <w:sz w:val="20"/>
                <w:szCs w:val="20"/>
              </w:rPr>
            </w:pPr>
          </w:p>
          <w:p w:rsidR="00E61F51" w:rsidRPr="00AC5AFE" w:rsidRDefault="00E61F51" w:rsidP="00E61F51">
            <w:pPr>
              <w:jc w:val="both"/>
              <w:rPr>
                <w:rFonts w:ascii="Verdana" w:hAnsi="Verdana"/>
                <w:b/>
                <w:sz w:val="20"/>
                <w:szCs w:val="20"/>
              </w:rPr>
            </w:pPr>
            <w:r w:rsidRPr="00AC5AFE">
              <w:rPr>
                <w:rFonts w:ascii="Verdana" w:eastAsia="Verdana" w:hAnsi="Verdana" w:cs="Verdana"/>
                <w:b/>
                <w:sz w:val="20"/>
                <w:szCs w:val="20"/>
              </w:rPr>
              <w:t>Asesorar a las</w:t>
            </w:r>
          </w:p>
          <w:p w:rsidR="00E61F51" w:rsidRPr="00AC5AFE" w:rsidRDefault="00E61F51" w:rsidP="00E61F51">
            <w:pPr>
              <w:jc w:val="both"/>
              <w:rPr>
                <w:rFonts w:ascii="Verdana" w:hAnsi="Verdana"/>
                <w:b/>
                <w:sz w:val="20"/>
                <w:szCs w:val="20"/>
              </w:rPr>
            </w:pPr>
            <w:r w:rsidRPr="00AC5AFE">
              <w:rPr>
                <w:rFonts w:ascii="Verdana" w:eastAsia="Verdana" w:hAnsi="Verdana" w:cs="Verdana"/>
                <w:b/>
                <w:sz w:val="20"/>
                <w:szCs w:val="20"/>
              </w:rPr>
              <w:t>unidades</w:t>
            </w:r>
          </w:p>
          <w:p w:rsidR="00E61F51" w:rsidRPr="00AC5AFE" w:rsidRDefault="00E61F51" w:rsidP="00E61F51">
            <w:pPr>
              <w:spacing w:line="1" w:lineRule="exact"/>
              <w:jc w:val="both"/>
              <w:rPr>
                <w:rFonts w:ascii="Verdana" w:hAnsi="Verdana"/>
                <w:b/>
                <w:sz w:val="20"/>
                <w:szCs w:val="20"/>
              </w:rPr>
            </w:pPr>
          </w:p>
          <w:p w:rsidR="008023FB" w:rsidRPr="00AC5AFE" w:rsidRDefault="00E61F51" w:rsidP="005308F3">
            <w:pPr>
              <w:jc w:val="both"/>
              <w:rPr>
                <w:rFonts w:ascii="Verdana" w:hAnsi="Verdana"/>
                <w:b/>
                <w:sz w:val="20"/>
                <w:szCs w:val="20"/>
              </w:rPr>
            </w:pPr>
            <w:r w:rsidRPr="00AC5AFE">
              <w:rPr>
                <w:rFonts w:ascii="Verdana" w:eastAsia="Verdana" w:hAnsi="Verdana" w:cs="Verdana"/>
                <w:b/>
                <w:sz w:val="20"/>
                <w:szCs w:val="20"/>
              </w:rPr>
              <w:t>administrativas con la carga de información, en la plataforma, así como apoyarlos cuando lo requieran.</w:t>
            </w:r>
          </w:p>
        </w:tc>
        <w:tc>
          <w:tcPr>
            <w:tcW w:w="1557" w:type="dxa"/>
          </w:tcPr>
          <w:p w:rsidR="00E61F51" w:rsidRPr="00AC5AFE" w:rsidRDefault="00E61F51" w:rsidP="00E61F51">
            <w:pPr>
              <w:jc w:val="center"/>
              <w:rPr>
                <w:rFonts w:ascii="Verdana" w:eastAsia="Verdana" w:hAnsi="Verdana" w:cs="Verdana"/>
                <w:b/>
                <w:sz w:val="20"/>
                <w:szCs w:val="20"/>
              </w:rPr>
            </w:pPr>
          </w:p>
          <w:p w:rsidR="00E61F51" w:rsidRPr="00AC5AFE" w:rsidRDefault="00E61F51" w:rsidP="00E61F51">
            <w:pPr>
              <w:jc w:val="center"/>
              <w:rPr>
                <w:rFonts w:ascii="Verdana" w:eastAsia="Verdana" w:hAnsi="Verdana" w:cs="Verdana"/>
                <w:b/>
                <w:sz w:val="20"/>
                <w:szCs w:val="20"/>
              </w:rPr>
            </w:pPr>
          </w:p>
          <w:p w:rsidR="00E61F51" w:rsidRPr="00AC5AFE" w:rsidRDefault="00E61F51" w:rsidP="00E61F51">
            <w:pPr>
              <w:jc w:val="center"/>
              <w:rPr>
                <w:rFonts w:ascii="Verdana" w:eastAsia="Verdana" w:hAnsi="Verdana" w:cs="Verdana"/>
                <w:b/>
                <w:sz w:val="20"/>
                <w:szCs w:val="20"/>
              </w:rPr>
            </w:pPr>
          </w:p>
          <w:p w:rsidR="00E61F51" w:rsidRPr="00AC5AFE" w:rsidRDefault="00E61F51" w:rsidP="00E61F51">
            <w:pPr>
              <w:jc w:val="center"/>
              <w:rPr>
                <w:rFonts w:ascii="Verdana" w:hAnsi="Verdana"/>
                <w:b/>
                <w:sz w:val="20"/>
                <w:szCs w:val="20"/>
              </w:rPr>
            </w:pPr>
            <w:r w:rsidRPr="00AC5AFE">
              <w:rPr>
                <w:rFonts w:ascii="Verdana" w:eastAsia="Verdana" w:hAnsi="Verdana" w:cs="Verdana"/>
                <w:b/>
                <w:sz w:val="20"/>
                <w:szCs w:val="20"/>
              </w:rPr>
              <w:t>Llenado de</w:t>
            </w:r>
          </w:p>
          <w:p w:rsidR="00E61F51" w:rsidRPr="00AC5AFE" w:rsidRDefault="00E61F51" w:rsidP="00E61F51">
            <w:pPr>
              <w:spacing w:line="1" w:lineRule="exact"/>
              <w:rPr>
                <w:rFonts w:ascii="Verdana" w:hAnsi="Verdana"/>
                <w:b/>
                <w:sz w:val="20"/>
                <w:szCs w:val="20"/>
              </w:rPr>
            </w:pPr>
          </w:p>
          <w:p w:rsidR="00E61F51" w:rsidRPr="00AC5AFE" w:rsidRDefault="00E61F51" w:rsidP="00E61F51">
            <w:pPr>
              <w:jc w:val="center"/>
              <w:rPr>
                <w:rFonts w:ascii="Verdana" w:hAnsi="Verdana"/>
                <w:b/>
                <w:sz w:val="20"/>
                <w:szCs w:val="20"/>
              </w:rPr>
            </w:pPr>
            <w:r w:rsidRPr="00AC5AFE">
              <w:rPr>
                <w:rFonts w:ascii="Verdana" w:eastAsia="Verdana" w:hAnsi="Verdana" w:cs="Verdana"/>
                <w:b/>
                <w:sz w:val="20"/>
                <w:szCs w:val="20"/>
              </w:rPr>
              <w:t>formatos</w:t>
            </w:r>
          </w:p>
          <w:p w:rsidR="008023FB" w:rsidRPr="00AC5AFE" w:rsidRDefault="008023FB">
            <w:pPr>
              <w:rPr>
                <w:rFonts w:ascii="Verdana" w:hAnsi="Verdana"/>
                <w:sz w:val="20"/>
                <w:szCs w:val="20"/>
              </w:rPr>
            </w:pPr>
          </w:p>
        </w:tc>
        <w:tc>
          <w:tcPr>
            <w:tcW w:w="1886" w:type="dxa"/>
          </w:tcPr>
          <w:p w:rsidR="00E61F51" w:rsidRPr="00AC5AFE" w:rsidRDefault="00E61F51" w:rsidP="00E61F51">
            <w:pPr>
              <w:jc w:val="center"/>
              <w:rPr>
                <w:rFonts w:ascii="Verdana" w:eastAsia="Verdana" w:hAnsi="Verdana" w:cs="Verdana"/>
                <w:b/>
                <w:sz w:val="20"/>
                <w:szCs w:val="20"/>
              </w:rPr>
            </w:pPr>
          </w:p>
          <w:p w:rsidR="00E61F51" w:rsidRPr="00AC5AFE" w:rsidRDefault="00E61F51" w:rsidP="00E61F51">
            <w:pPr>
              <w:jc w:val="center"/>
              <w:rPr>
                <w:rFonts w:ascii="Verdana" w:hAnsi="Verdana"/>
                <w:b/>
                <w:sz w:val="20"/>
                <w:szCs w:val="20"/>
              </w:rPr>
            </w:pPr>
            <w:r w:rsidRPr="00AC5AFE">
              <w:rPr>
                <w:rFonts w:ascii="Verdana" w:eastAsia="Verdana" w:hAnsi="Verdana" w:cs="Verdana"/>
                <w:b/>
                <w:sz w:val="20"/>
                <w:szCs w:val="20"/>
              </w:rPr>
              <w:t>Diariamente</w:t>
            </w:r>
          </w:p>
          <w:p w:rsidR="00E61F51" w:rsidRPr="00AC5AFE" w:rsidRDefault="00E61F51" w:rsidP="00E61F51">
            <w:pPr>
              <w:spacing w:line="239" w:lineRule="auto"/>
              <w:ind w:right="20"/>
              <w:jc w:val="center"/>
              <w:rPr>
                <w:rFonts w:ascii="Verdana" w:hAnsi="Verdana"/>
                <w:b/>
                <w:sz w:val="20"/>
                <w:szCs w:val="20"/>
              </w:rPr>
            </w:pPr>
            <w:r w:rsidRPr="00AC5AFE">
              <w:rPr>
                <w:rFonts w:ascii="Verdana" w:eastAsia="Verdana" w:hAnsi="Verdana" w:cs="Verdana"/>
                <w:b/>
                <w:sz w:val="20"/>
                <w:szCs w:val="20"/>
              </w:rPr>
              <w:t>hasta que</w:t>
            </w:r>
          </w:p>
          <w:p w:rsidR="00E61F51" w:rsidRPr="00AC5AFE" w:rsidRDefault="00E61F51" w:rsidP="00E61F51">
            <w:pPr>
              <w:ind w:right="20"/>
              <w:jc w:val="center"/>
              <w:rPr>
                <w:rFonts w:ascii="Verdana" w:hAnsi="Verdana"/>
                <w:b/>
                <w:sz w:val="20"/>
                <w:szCs w:val="20"/>
              </w:rPr>
            </w:pPr>
            <w:r w:rsidRPr="00AC5AFE">
              <w:rPr>
                <w:rFonts w:ascii="Verdana" w:eastAsia="Verdana" w:hAnsi="Verdana" w:cs="Verdana"/>
                <w:b/>
                <w:sz w:val="20"/>
                <w:szCs w:val="20"/>
              </w:rPr>
              <w:t>se complete</w:t>
            </w:r>
          </w:p>
          <w:p w:rsidR="00E61F51" w:rsidRPr="00AC5AFE" w:rsidRDefault="00E61F51" w:rsidP="00E61F51">
            <w:pPr>
              <w:spacing w:line="1" w:lineRule="exact"/>
              <w:rPr>
                <w:rFonts w:ascii="Verdana" w:hAnsi="Verdana"/>
                <w:b/>
                <w:sz w:val="20"/>
                <w:szCs w:val="20"/>
              </w:rPr>
            </w:pPr>
          </w:p>
          <w:p w:rsidR="00E61F51" w:rsidRPr="00AC5AFE" w:rsidRDefault="00E61F51" w:rsidP="00E61F51">
            <w:pPr>
              <w:ind w:right="20"/>
              <w:jc w:val="center"/>
              <w:rPr>
                <w:rFonts w:ascii="Verdana" w:hAnsi="Verdana"/>
                <w:b/>
                <w:sz w:val="20"/>
                <w:szCs w:val="20"/>
              </w:rPr>
            </w:pPr>
            <w:r w:rsidRPr="00AC5AFE">
              <w:rPr>
                <w:rFonts w:ascii="Verdana" w:eastAsia="Verdana" w:hAnsi="Verdana" w:cs="Verdana"/>
                <w:b/>
                <w:sz w:val="20"/>
                <w:szCs w:val="20"/>
              </w:rPr>
              <w:t>la</w:t>
            </w:r>
          </w:p>
          <w:p w:rsidR="00E61F51" w:rsidRPr="00AC5AFE" w:rsidRDefault="00E61F51" w:rsidP="00E61F51">
            <w:pPr>
              <w:spacing w:line="1" w:lineRule="exact"/>
              <w:rPr>
                <w:rFonts w:ascii="Verdana" w:hAnsi="Verdana"/>
                <w:b/>
                <w:sz w:val="20"/>
                <w:szCs w:val="20"/>
              </w:rPr>
            </w:pPr>
          </w:p>
          <w:p w:rsidR="00E61F51" w:rsidRPr="00AC5AFE" w:rsidRDefault="00E61F51" w:rsidP="00E61F51">
            <w:pPr>
              <w:ind w:right="20"/>
              <w:jc w:val="center"/>
              <w:rPr>
                <w:rFonts w:ascii="Verdana" w:hAnsi="Verdana"/>
                <w:b/>
                <w:sz w:val="20"/>
                <w:szCs w:val="20"/>
              </w:rPr>
            </w:pPr>
            <w:r w:rsidRPr="00AC5AFE">
              <w:rPr>
                <w:rFonts w:ascii="Verdana" w:eastAsia="Verdana" w:hAnsi="Verdana" w:cs="Verdana"/>
                <w:b/>
                <w:sz w:val="20"/>
                <w:szCs w:val="20"/>
              </w:rPr>
              <w:t>información</w:t>
            </w:r>
          </w:p>
          <w:p w:rsidR="00E61F51" w:rsidRPr="00AC5AFE" w:rsidRDefault="00E61F51" w:rsidP="00E61F51">
            <w:pPr>
              <w:spacing w:line="1" w:lineRule="exact"/>
              <w:rPr>
                <w:rFonts w:ascii="Verdana" w:hAnsi="Verdana"/>
                <w:b/>
                <w:sz w:val="20"/>
                <w:szCs w:val="20"/>
              </w:rPr>
            </w:pPr>
          </w:p>
          <w:p w:rsidR="00E61F51" w:rsidRPr="00AC5AFE" w:rsidRDefault="00E61F51" w:rsidP="00E61F51">
            <w:pPr>
              <w:ind w:right="20"/>
              <w:jc w:val="center"/>
              <w:rPr>
                <w:rFonts w:ascii="Verdana" w:hAnsi="Verdana"/>
                <w:b/>
                <w:sz w:val="20"/>
                <w:szCs w:val="20"/>
              </w:rPr>
            </w:pPr>
            <w:r w:rsidRPr="00AC5AFE">
              <w:rPr>
                <w:rFonts w:ascii="Verdana" w:eastAsia="Verdana" w:hAnsi="Verdana" w:cs="Verdana"/>
                <w:b/>
                <w:sz w:val="20"/>
                <w:szCs w:val="20"/>
              </w:rPr>
              <w:t>requerida</w:t>
            </w:r>
          </w:p>
          <w:p w:rsidR="00E61F51" w:rsidRPr="00AC5AFE" w:rsidRDefault="00E61F51" w:rsidP="00E61F51">
            <w:pPr>
              <w:ind w:right="20"/>
              <w:jc w:val="center"/>
              <w:rPr>
                <w:rFonts w:ascii="Verdana" w:hAnsi="Verdana"/>
                <w:b/>
                <w:sz w:val="20"/>
                <w:szCs w:val="20"/>
              </w:rPr>
            </w:pPr>
            <w:r w:rsidRPr="00AC5AFE">
              <w:rPr>
                <w:rFonts w:ascii="Verdana" w:eastAsia="Verdana" w:hAnsi="Verdana" w:cs="Verdana"/>
                <w:b/>
                <w:sz w:val="20"/>
                <w:szCs w:val="20"/>
              </w:rPr>
              <w:t>por el INAI</w:t>
            </w:r>
          </w:p>
          <w:p w:rsidR="00E61F51" w:rsidRPr="00AC5AFE" w:rsidRDefault="00E61F51" w:rsidP="00E61F51">
            <w:pPr>
              <w:jc w:val="center"/>
              <w:rPr>
                <w:rFonts w:ascii="Verdana" w:hAnsi="Verdana"/>
                <w:b/>
                <w:sz w:val="20"/>
                <w:szCs w:val="20"/>
              </w:rPr>
            </w:pPr>
            <w:r w:rsidRPr="00AC5AFE">
              <w:rPr>
                <w:rFonts w:ascii="Verdana" w:eastAsia="Verdana" w:hAnsi="Verdana" w:cs="Verdana"/>
                <w:b/>
                <w:sz w:val="20"/>
                <w:szCs w:val="20"/>
              </w:rPr>
              <w:t>e ITEI</w:t>
            </w:r>
          </w:p>
          <w:p w:rsidR="008023FB" w:rsidRPr="00AC5AFE" w:rsidRDefault="008023FB">
            <w:pPr>
              <w:rPr>
                <w:rFonts w:ascii="Verdana" w:hAnsi="Verdana"/>
                <w:sz w:val="20"/>
                <w:szCs w:val="20"/>
              </w:rPr>
            </w:pPr>
          </w:p>
        </w:tc>
        <w:tc>
          <w:tcPr>
            <w:tcW w:w="2343" w:type="dxa"/>
          </w:tcPr>
          <w:p w:rsidR="00E61F51" w:rsidRPr="00AC5AFE" w:rsidRDefault="00E61F51" w:rsidP="00E61F51">
            <w:pPr>
              <w:jc w:val="center"/>
              <w:rPr>
                <w:rFonts w:ascii="Verdana" w:hAnsi="Verdana"/>
                <w:b/>
                <w:sz w:val="20"/>
                <w:szCs w:val="20"/>
              </w:rPr>
            </w:pPr>
          </w:p>
          <w:p w:rsidR="00E61F51" w:rsidRPr="00AC5AFE" w:rsidRDefault="00E61F51" w:rsidP="00E61F51">
            <w:pPr>
              <w:jc w:val="center"/>
              <w:rPr>
                <w:rFonts w:ascii="Verdana" w:hAnsi="Verdana"/>
                <w:b/>
                <w:sz w:val="20"/>
                <w:szCs w:val="20"/>
              </w:rPr>
            </w:pPr>
          </w:p>
          <w:p w:rsidR="00E61F51" w:rsidRPr="00AC5AFE" w:rsidRDefault="00E61F51" w:rsidP="00E61F51">
            <w:pPr>
              <w:jc w:val="center"/>
              <w:rPr>
                <w:rFonts w:ascii="Verdana" w:hAnsi="Verdana"/>
                <w:b/>
                <w:sz w:val="20"/>
                <w:szCs w:val="20"/>
              </w:rPr>
            </w:pPr>
          </w:p>
          <w:p w:rsidR="00E61F51" w:rsidRPr="00AC5AFE" w:rsidRDefault="00E61F51" w:rsidP="00E61F51">
            <w:pPr>
              <w:jc w:val="center"/>
              <w:rPr>
                <w:rFonts w:ascii="Verdana" w:hAnsi="Verdana"/>
                <w:b/>
                <w:sz w:val="20"/>
                <w:szCs w:val="20"/>
              </w:rPr>
            </w:pPr>
          </w:p>
          <w:p w:rsidR="008023FB" w:rsidRPr="00AC5AFE" w:rsidRDefault="00E61F51" w:rsidP="00E61F51">
            <w:pPr>
              <w:jc w:val="center"/>
              <w:rPr>
                <w:rFonts w:ascii="Verdana" w:hAnsi="Verdana"/>
                <w:sz w:val="20"/>
                <w:szCs w:val="20"/>
              </w:rPr>
            </w:pPr>
            <w:r w:rsidRPr="00AC5AFE">
              <w:rPr>
                <w:rFonts w:ascii="Verdana" w:hAnsi="Verdana"/>
                <w:b/>
                <w:sz w:val="20"/>
                <w:szCs w:val="20"/>
              </w:rPr>
              <w:t>UNIDAD DE TRANSPARENCIA</w:t>
            </w:r>
          </w:p>
        </w:tc>
      </w:tr>
      <w:tr w:rsidR="00AC5AFE" w:rsidRPr="00AC5AFE" w:rsidTr="00AC5AFE">
        <w:tc>
          <w:tcPr>
            <w:tcW w:w="669" w:type="dxa"/>
          </w:tcPr>
          <w:p w:rsidR="005308F3" w:rsidRPr="00AC5AFE" w:rsidRDefault="005308F3" w:rsidP="005308F3">
            <w:pPr>
              <w:jc w:val="center"/>
              <w:rPr>
                <w:rFonts w:ascii="Verdana" w:hAnsi="Verdana"/>
              </w:rPr>
            </w:pPr>
          </w:p>
          <w:p w:rsidR="005308F3" w:rsidRPr="00AC5AFE" w:rsidRDefault="005308F3" w:rsidP="005308F3">
            <w:pPr>
              <w:jc w:val="center"/>
              <w:rPr>
                <w:rFonts w:ascii="Verdana" w:hAnsi="Verdana"/>
              </w:rPr>
            </w:pPr>
          </w:p>
          <w:p w:rsidR="005308F3" w:rsidRPr="00AC5AFE" w:rsidRDefault="005308F3" w:rsidP="005308F3">
            <w:pPr>
              <w:jc w:val="center"/>
              <w:rPr>
                <w:rFonts w:ascii="Verdana" w:hAnsi="Verdana"/>
              </w:rPr>
            </w:pPr>
          </w:p>
          <w:p w:rsidR="005308F3" w:rsidRPr="00AC5AFE" w:rsidRDefault="005308F3" w:rsidP="005308F3">
            <w:pPr>
              <w:jc w:val="center"/>
              <w:rPr>
                <w:rFonts w:ascii="Verdana" w:hAnsi="Verdana"/>
              </w:rPr>
            </w:pPr>
          </w:p>
          <w:p w:rsidR="008023FB" w:rsidRPr="00AC5AFE" w:rsidRDefault="005308F3" w:rsidP="005308F3">
            <w:pPr>
              <w:jc w:val="center"/>
              <w:rPr>
                <w:rFonts w:ascii="Verdana" w:hAnsi="Verdana"/>
                <w:b/>
              </w:rPr>
            </w:pPr>
            <w:r w:rsidRPr="00AC5AFE">
              <w:rPr>
                <w:rFonts w:ascii="Verdana" w:hAnsi="Verdana"/>
                <w:b/>
              </w:rPr>
              <w:t>5</w:t>
            </w:r>
          </w:p>
        </w:tc>
        <w:tc>
          <w:tcPr>
            <w:tcW w:w="2025" w:type="dxa"/>
            <w:gridSpan w:val="2"/>
          </w:tcPr>
          <w:p w:rsidR="008023FB" w:rsidRPr="00AC5AFE" w:rsidRDefault="008023FB">
            <w:pPr>
              <w:rPr>
                <w:rFonts w:ascii="Verdana" w:hAnsi="Verdana"/>
                <w:sz w:val="20"/>
                <w:szCs w:val="20"/>
              </w:rPr>
            </w:pPr>
          </w:p>
          <w:p w:rsidR="00E61F51" w:rsidRPr="00AC5AFE" w:rsidRDefault="005308F3">
            <w:pPr>
              <w:rPr>
                <w:rFonts w:ascii="Verdana" w:hAnsi="Verdana"/>
                <w:sz w:val="20"/>
                <w:szCs w:val="20"/>
              </w:rPr>
            </w:pPr>
            <w:r w:rsidRPr="00AC5AFE">
              <w:rPr>
                <w:rFonts w:ascii="Verdana" w:eastAsia="Verdana" w:hAnsi="Verdana" w:cs="Verdana"/>
                <w:b/>
                <w:sz w:val="20"/>
                <w:szCs w:val="20"/>
              </w:rPr>
              <w:lastRenderedPageBreak/>
              <w:t>Actualizar la información fundamental artículos 8 y 15 de manera mensual, actualizar apartado de CIMTRA de manera trimestral</w:t>
            </w:r>
          </w:p>
          <w:p w:rsidR="00AC5AFE" w:rsidRPr="00AC5AFE" w:rsidRDefault="00AC5AFE">
            <w:pPr>
              <w:rPr>
                <w:rFonts w:ascii="Verdana" w:hAnsi="Verdana"/>
                <w:sz w:val="20"/>
                <w:szCs w:val="20"/>
              </w:rPr>
            </w:pPr>
          </w:p>
        </w:tc>
        <w:tc>
          <w:tcPr>
            <w:tcW w:w="2140" w:type="dxa"/>
          </w:tcPr>
          <w:p w:rsidR="005308F3" w:rsidRPr="00AC5AFE" w:rsidRDefault="005308F3">
            <w:pPr>
              <w:rPr>
                <w:rFonts w:ascii="Verdana" w:hAnsi="Verdana"/>
                <w:b/>
                <w:sz w:val="20"/>
                <w:szCs w:val="20"/>
              </w:rPr>
            </w:pPr>
          </w:p>
          <w:p w:rsidR="005308F3" w:rsidRPr="00AC5AFE" w:rsidRDefault="005308F3">
            <w:pPr>
              <w:rPr>
                <w:rFonts w:ascii="Verdana" w:hAnsi="Verdana"/>
                <w:b/>
                <w:sz w:val="20"/>
                <w:szCs w:val="20"/>
              </w:rPr>
            </w:pPr>
          </w:p>
          <w:p w:rsidR="005308F3" w:rsidRPr="00AC5AFE" w:rsidRDefault="005308F3">
            <w:pPr>
              <w:rPr>
                <w:rFonts w:ascii="Verdana" w:hAnsi="Verdana"/>
                <w:b/>
                <w:sz w:val="20"/>
                <w:szCs w:val="20"/>
              </w:rPr>
            </w:pPr>
          </w:p>
          <w:p w:rsidR="008023FB" w:rsidRPr="00AC5AFE" w:rsidRDefault="005308F3">
            <w:pPr>
              <w:rPr>
                <w:rFonts w:ascii="Verdana" w:hAnsi="Verdana"/>
                <w:b/>
                <w:sz w:val="20"/>
                <w:szCs w:val="20"/>
              </w:rPr>
            </w:pPr>
            <w:r w:rsidRPr="00AC5AFE">
              <w:rPr>
                <w:rFonts w:ascii="Verdana" w:hAnsi="Verdana"/>
                <w:b/>
                <w:sz w:val="20"/>
                <w:szCs w:val="20"/>
              </w:rPr>
              <w:t xml:space="preserve">Solicitar a las unidades administrativas del sujeto obligado </w:t>
            </w:r>
          </w:p>
        </w:tc>
        <w:tc>
          <w:tcPr>
            <w:tcW w:w="1557" w:type="dxa"/>
          </w:tcPr>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p w:rsidR="008023FB" w:rsidRPr="00AC5AFE" w:rsidRDefault="00AC5AFE">
            <w:pPr>
              <w:rPr>
                <w:rFonts w:ascii="Verdana" w:hAnsi="Verdana"/>
                <w:b/>
                <w:sz w:val="20"/>
                <w:szCs w:val="20"/>
              </w:rPr>
            </w:pPr>
            <w:r w:rsidRPr="00AC5AFE">
              <w:rPr>
                <w:rFonts w:ascii="Verdana" w:hAnsi="Verdana"/>
                <w:b/>
                <w:sz w:val="20"/>
                <w:szCs w:val="20"/>
              </w:rPr>
              <w:t>Reporte de servicios para actualizar</w:t>
            </w:r>
          </w:p>
        </w:tc>
        <w:tc>
          <w:tcPr>
            <w:tcW w:w="1886" w:type="dxa"/>
          </w:tcPr>
          <w:p w:rsidR="005308F3" w:rsidRPr="00AC5AFE" w:rsidRDefault="005308F3">
            <w:pPr>
              <w:rPr>
                <w:rFonts w:ascii="Verdana" w:hAnsi="Verdana"/>
                <w:sz w:val="20"/>
                <w:szCs w:val="20"/>
              </w:rPr>
            </w:pPr>
          </w:p>
          <w:p w:rsidR="005308F3" w:rsidRPr="00AC5AFE" w:rsidRDefault="005308F3">
            <w:pPr>
              <w:rPr>
                <w:rFonts w:ascii="Verdana" w:hAnsi="Verdana"/>
                <w:sz w:val="20"/>
                <w:szCs w:val="20"/>
              </w:rPr>
            </w:pPr>
          </w:p>
          <w:tbl>
            <w:tblPr>
              <w:tblW w:w="0" w:type="auto"/>
              <w:tblInd w:w="100" w:type="dxa"/>
              <w:tblCellMar>
                <w:left w:w="0" w:type="dxa"/>
                <w:right w:w="0" w:type="dxa"/>
              </w:tblCellMar>
              <w:tblLook w:val="04A0" w:firstRow="1" w:lastRow="0" w:firstColumn="1" w:lastColumn="0" w:noHBand="0" w:noVBand="1"/>
            </w:tblPr>
            <w:tblGrid>
              <w:gridCol w:w="1444"/>
            </w:tblGrid>
            <w:tr w:rsidR="005308F3" w:rsidRPr="00AC5AFE" w:rsidTr="005308F3">
              <w:trPr>
                <w:trHeight w:val="340"/>
              </w:trPr>
              <w:tc>
                <w:tcPr>
                  <w:tcW w:w="1570" w:type="dxa"/>
                  <w:vMerge w:val="restart"/>
                  <w:vAlign w:val="bottom"/>
                </w:tcPr>
                <w:p w:rsidR="005308F3" w:rsidRPr="00AC5AFE" w:rsidRDefault="005308F3" w:rsidP="005308F3">
                  <w:pPr>
                    <w:ind w:right="140"/>
                    <w:jc w:val="center"/>
                    <w:rPr>
                      <w:rFonts w:ascii="Verdana" w:hAnsi="Verdana"/>
                      <w:b/>
                      <w:sz w:val="20"/>
                      <w:szCs w:val="20"/>
                    </w:rPr>
                  </w:pPr>
                  <w:r w:rsidRPr="00AC5AFE">
                    <w:rPr>
                      <w:rFonts w:ascii="Verdana" w:eastAsia="Verdana" w:hAnsi="Verdana" w:cs="Verdana"/>
                      <w:b/>
                      <w:sz w:val="20"/>
                      <w:szCs w:val="20"/>
                    </w:rPr>
                    <w:t>Semanal y</w:t>
                  </w:r>
                </w:p>
              </w:tc>
            </w:tr>
            <w:tr w:rsidR="005308F3" w:rsidRPr="00AC5AFE" w:rsidTr="005308F3">
              <w:trPr>
                <w:trHeight w:val="267"/>
              </w:trPr>
              <w:tc>
                <w:tcPr>
                  <w:tcW w:w="1570" w:type="dxa"/>
                  <w:vMerge/>
                  <w:vAlign w:val="bottom"/>
                </w:tcPr>
                <w:p w:rsidR="005308F3" w:rsidRPr="00AC5AFE" w:rsidRDefault="005308F3" w:rsidP="005308F3">
                  <w:pPr>
                    <w:rPr>
                      <w:rFonts w:ascii="Verdana" w:hAnsi="Verdana"/>
                      <w:b/>
                      <w:sz w:val="20"/>
                      <w:szCs w:val="20"/>
                    </w:rPr>
                  </w:pPr>
                </w:p>
              </w:tc>
            </w:tr>
            <w:tr w:rsidR="005308F3" w:rsidRPr="00AC5AFE" w:rsidTr="005308F3">
              <w:trPr>
                <w:trHeight w:val="267"/>
              </w:trPr>
              <w:tc>
                <w:tcPr>
                  <w:tcW w:w="1570" w:type="dxa"/>
                  <w:vMerge w:val="restart"/>
                  <w:vAlign w:val="bottom"/>
                </w:tcPr>
                <w:p w:rsidR="005308F3" w:rsidRPr="00AC5AFE" w:rsidRDefault="005308F3" w:rsidP="005308F3">
                  <w:pPr>
                    <w:ind w:right="140"/>
                    <w:jc w:val="center"/>
                    <w:rPr>
                      <w:rFonts w:ascii="Verdana" w:hAnsi="Verdana"/>
                      <w:b/>
                      <w:sz w:val="20"/>
                      <w:szCs w:val="20"/>
                    </w:rPr>
                  </w:pPr>
                  <w:r w:rsidRPr="00AC5AFE">
                    <w:rPr>
                      <w:rFonts w:ascii="Verdana" w:eastAsia="Verdana" w:hAnsi="Verdana" w:cs="Verdana"/>
                      <w:b/>
                      <w:sz w:val="20"/>
                      <w:szCs w:val="20"/>
                    </w:rPr>
                    <w:t>trimestral</w:t>
                  </w:r>
                </w:p>
              </w:tc>
            </w:tr>
            <w:tr w:rsidR="005308F3" w:rsidRPr="00AC5AFE" w:rsidTr="005308F3">
              <w:trPr>
                <w:trHeight w:val="267"/>
              </w:trPr>
              <w:tc>
                <w:tcPr>
                  <w:tcW w:w="1570" w:type="dxa"/>
                  <w:vMerge/>
                  <w:vAlign w:val="bottom"/>
                </w:tcPr>
                <w:p w:rsidR="005308F3" w:rsidRPr="00AC5AFE" w:rsidRDefault="005308F3" w:rsidP="005308F3">
                  <w:pPr>
                    <w:rPr>
                      <w:rFonts w:ascii="Verdana" w:hAnsi="Verdana"/>
                      <w:b/>
                      <w:sz w:val="20"/>
                      <w:szCs w:val="20"/>
                    </w:rPr>
                  </w:pPr>
                </w:p>
              </w:tc>
            </w:tr>
          </w:tbl>
          <w:p w:rsidR="008023FB" w:rsidRPr="00AC5AFE" w:rsidRDefault="008023FB">
            <w:pPr>
              <w:rPr>
                <w:rFonts w:ascii="Verdana" w:hAnsi="Verdana"/>
                <w:b/>
                <w:sz w:val="20"/>
                <w:szCs w:val="20"/>
              </w:rPr>
            </w:pPr>
          </w:p>
        </w:tc>
        <w:tc>
          <w:tcPr>
            <w:tcW w:w="2343" w:type="dxa"/>
          </w:tcPr>
          <w:p w:rsidR="005308F3" w:rsidRPr="00AC5AFE" w:rsidRDefault="005308F3" w:rsidP="005308F3">
            <w:pPr>
              <w:jc w:val="center"/>
              <w:rPr>
                <w:rFonts w:ascii="Verdana" w:hAnsi="Verdana"/>
                <w:b/>
                <w:sz w:val="20"/>
                <w:szCs w:val="20"/>
              </w:rPr>
            </w:pPr>
          </w:p>
          <w:p w:rsidR="005308F3" w:rsidRPr="00AC5AFE" w:rsidRDefault="005308F3" w:rsidP="005308F3">
            <w:pPr>
              <w:jc w:val="center"/>
              <w:rPr>
                <w:rFonts w:ascii="Verdana" w:hAnsi="Verdana"/>
                <w:b/>
                <w:sz w:val="20"/>
                <w:szCs w:val="20"/>
              </w:rPr>
            </w:pPr>
          </w:p>
          <w:p w:rsidR="008023FB" w:rsidRPr="00AC5AFE" w:rsidRDefault="005308F3" w:rsidP="005308F3">
            <w:pPr>
              <w:jc w:val="center"/>
              <w:rPr>
                <w:rFonts w:ascii="Verdana" w:hAnsi="Verdana"/>
                <w:b/>
                <w:sz w:val="20"/>
                <w:szCs w:val="20"/>
              </w:rPr>
            </w:pPr>
            <w:r w:rsidRPr="00AC5AFE">
              <w:rPr>
                <w:rFonts w:ascii="Verdana" w:hAnsi="Verdana"/>
                <w:b/>
                <w:sz w:val="20"/>
                <w:szCs w:val="20"/>
              </w:rPr>
              <w:t>UNIDAD DE TRANSPARENCIA</w:t>
            </w:r>
          </w:p>
        </w:tc>
      </w:tr>
      <w:tr w:rsidR="00AC5AFE" w:rsidRPr="00AC5AFE" w:rsidTr="00AC5AFE">
        <w:tc>
          <w:tcPr>
            <w:tcW w:w="669" w:type="dxa"/>
          </w:tcPr>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8023FB" w:rsidRPr="00AC5AFE" w:rsidRDefault="00AC5AFE">
            <w:pPr>
              <w:rPr>
                <w:rFonts w:ascii="Verdana" w:hAnsi="Verdana"/>
                <w:b/>
              </w:rPr>
            </w:pPr>
            <w:r w:rsidRPr="00AC5AFE">
              <w:rPr>
                <w:rFonts w:ascii="Verdana" w:hAnsi="Verdana"/>
                <w:b/>
              </w:rPr>
              <w:t>6</w:t>
            </w:r>
          </w:p>
        </w:tc>
        <w:tc>
          <w:tcPr>
            <w:tcW w:w="2025" w:type="dxa"/>
            <w:gridSpan w:val="2"/>
          </w:tcPr>
          <w:p w:rsidR="00AC5AFE" w:rsidRPr="00AC5AFE" w:rsidRDefault="00AC5AFE" w:rsidP="00AC5AFE">
            <w:pPr>
              <w:jc w:val="center"/>
              <w:rPr>
                <w:rFonts w:ascii="Verdana" w:hAnsi="Verdana"/>
                <w:b/>
                <w:sz w:val="20"/>
                <w:szCs w:val="20"/>
              </w:rPr>
            </w:pPr>
            <w:r w:rsidRPr="00AC5AFE">
              <w:rPr>
                <w:rFonts w:ascii="Verdana" w:eastAsia="Verdana" w:hAnsi="Verdana" w:cs="Verdana"/>
                <w:b/>
                <w:sz w:val="20"/>
                <w:szCs w:val="20"/>
              </w:rPr>
              <w:t>Asistir a</w:t>
            </w:r>
          </w:p>
          <w:p w:rsidR="00AC5AFE" w:rsidRPr="00AC5AFE" w:rsidRDefault="00AC5AFE" w:rsidP="00AC5AFE">
            <w:pPr>
              <w:spacing w:line="1" w:lineRule="exact"/>
              <w:rPr>
                <w:rFonts w:ascii="Verdana" w:hAnsi="Verdana"/>
                <w:b/>
                <w:sz w:val="20"/>
                <w:szCs w:val="20"/>
              </w:rPr>
            </w:pPr>
          </w:p>
          <w:p w:rsidR="00AC5AFE" w:rsidRPr="00AC5AFE" w:rsidRDefault="00AC5AFE" w:rsidP="00AC5AFE">
            <w:pPr>
              <w:spacing w:line="239" w:lineRule="auto"/>
              <w:ind w:left="260" w:right="20"/>
              <w:jc w:val="center"/>
              <w:rPr>
                <w:rFonts w:ascii="Verdana" w:hAnsi="Verdana"/>
                <w:b/>
                <w:sz w:val="20"/>
                <w:szCs w:val="20"/>
              </w:rPr>
            </w:pPr>
            <w:r w:rsidRPr="00AC5AFE">
              <w:rPr>
                <w:rFonts w:ascii="Verdana" w:eastAsia="Verdana" w:hAnsi="Verdana" w:cs="Verdana"/>
                <w:b/>
                <w:sz w:val="20"/>
                <w:szCs w:val="20"/>
              </w:rPr>
              <w:t>capacitaciones que convoca el ITEI</w:t>
            </w:r>
          </w:p>
          <w:p w:rsidR="008023FB" w:rsidRPr="00AC5AFE" w:rsidRDefault="008023FB">
            <w:pPr>
              <w:rPr>
                <w:rFonts w:ascii="Verdana" w:hAnsi="Verdana"/>
                <w:b/>
                <w:sz w:val="20"/>
                <w:szCs w:val="20"/>
              </w:rPr>
            </w:pPr>
          </w:p>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p w:rsidR="00AC5AFE" w:rsidRPr="00AC5AFE" w:rsidRDefault="00AC5AFE">
            <w:pPr>
              <w:rPr>
                <w:rFonts w:ascii="Verdana" w:hAnsi="Verdana"/>
                <w:b/>
                <w:sz w:val="20"/>
                <w:szCs w:val="20"/>
              </w:rPr>
            </w:pPr>
          </w:p>
        </w:tc>
        <w:tc>
          <w:tcPr>
            <w:tcW w:w="2140" w:type="dxa"/>
          </w:tcPr>
          <w:tbl>
            <w:tblPr>
              <w:tblW w:w="0" w:type="auto"/>
              <w:tblInd w:w="40" w:type="dxa"/>
              <w:tblCellMar>
                <w:left w:w="0" w:type="dxa"/>
                <w:right w:w="0" w:type="dxa"/>
              </w:tblCellMar>
              <w:tblLook w:val="04A0" w:firstRow="1" w:lastRow="0" w:firstColumn="1" w:lastColumn="0" w:noHBand="0" w:noVBand="1"/>
            </w:tblPr>
            <w:tblGrid>
              <w:gridCol w:w="1716"/>
            </w:tblGrid>
            <w:tr w:rsidR="00AC5AFE" w:rsidRPr="00AC5AFE" w:rsidTr="00DD3511">
              <w:trPr>
                <w:trHeight w:val="341"/>
              </w:trPr>
              <w:tc>
                <w:tcPr>
                  <w:tcW w:w="2300" w:type="dxa"/>
                  <w:vAlign w:val="bottom"/>
                </w:tcPr>
                <w:p w:rsidR="00AC5AFE" w:rsidRPr="00AC5AFE" w:rsidRDefault="00AC5AFE" w:rsidP="00AC5AFE">
                  <w:pPr>
                    <w:jc w:val="center"/>
                    <w:rPr>
                      <w:rFonts w:ascii="Verdana" w:hAnsi="Verdana"/>
                      <w:b/>
                      <w:sz w:val="20"/>
                      <w:szCs w:val="20"/>
                    </w:rPr>
                  </w:pPr>
                  <w:r w:rsidRPr="00AC5AFE">
                    <w:rPr>
                      <w:rFonts w:ascii="Verdana" w:eastAsia="Verdana" w:hAnsi="Verdana" w:cs="Verdana"/>
                      <w:b/>
                      <w:sz w:val="20"/>
                      <w:szCs w:val="20"/>
                    </w:rPr>
                    <w:t>Actualizarnos</w:t>
                  </w:r>
                </w:p>
              </w:tc>
            </w:tr>
            <w:tr w:rsidR="00AC5AFE" w:rsidRPr="00AC5AFE" w:rsidTr="00DD3511">
              <w:trPr>
                <w:trHeight w:val="341"/>
              </w:trPr>
              <w:tc>
                <w:tcPr>
                  <w:tcW w:w="2300" w:type="dxa"/>
                  <w:vAlign w:val="bottom"/>
                </w:tcPr>
                <w:p w:rsidR="00AC5AFE" w:rsidRPr="00AC5AFE" w:rsidRDefault="00AC5AFE" w:rsidP="00AC5AFE">
                  <w:pPr>
                    <w:jc w:val="center"/>
                    <w:rPr>
                      <w:rFonts w:ascii="Verdana" w:hAnsi="Verdana"/>
                      <w:b/>
                      <w:sz w:val="20"/>
                      <w:szCs w:val="20"/>
                    </w:rPr>
                  </w:pPr>
                  <w:r w:rsidRPr="00AC5AFE">
                    <w:rPr>
                      <w:rFonts w:ascii="Verdana" w:eastAsia="Verdana" w:hAnsi="Verdana" w:cs="Verdana"/>
                      <w:b/>
                      <w:w w:val="99"/>
                      <w:sz w:val="20"/>
                      <w:szCs w:val="20"/>
                    </w:rPr>
                    <w:t>en materia de</w:t>
                  </w:r>
                </w:p>
              </w:tc>
            </w:tr>
            <w:tr w:rsidR="00AC5AFE" w:rsidRPr="00AC5AFE" w:rsidTr="00DD3511">
              <w:trPr>
                <w:trHeight w:val="341"/>
              </w:trPr>
              <w:tc>
                <w:tcPr>
                  <w:tcW w:w="2300" w:type="dxa"/>
                  <w:vAlign w:val="bottom"/>
                </w:tcPr>
                <w:p w:rsidR="00AC5AFE" w:rsidRPr="00AC5AFE" w:rsidRDefault="00AC5AFE" w:rsidP="00AC5AFE">
                  <w:pPr>
                    <w:jc w:val="center"/>
                    <w:rPr>
                      <w:rFonts w:ascii="Verdana" w:hAnsi="Verdana"/>
                      <w:b/>
                      <w:sz w:val="20"/>
                      <w:szCs w:val="20"/>
                    </w:rPr>
                  </w:pPr>
                  <w:r w:rsidRPr="00AC5AFE">
                    <w:rPr>
                      <w:rFonts w:ascii="Verdana" w:eastAsia="Verdana" w:hAnsi="Verdana" w:cs="Verdana"/>
                      <w:b/>
                      <w:w w:val="99"/>
                      <w:sz w:val="20"/>
                      <w:szCs w:val="20"/>
                    </w:rPr>
                    <w:t>transparencia y</w:t>
                  </w:r>
                </w:p>
              </w:tc>
            </w:tr>
            <w:tr w:rsidR="00AC5AFE" w:rsidRPr="00AC5AFE" w:rsidTr="00DD3511">
              <w:trPr>
                <w:trHeight w:val="338"/>
              </w:trPr>
              <w:tc>
                <w:tcPr>
                  <w:tcW w:w="2300" w:type="dxa"/>
                  <w:vAlign w:val="bottom"/>
                </w:tcPr>
                <w:p w:rsidR="00AC5AFE" w:rsidRPr="00AC5AFE" w:rsidRDefault="00AC5AFE" w:rsidP="00AC5AFE">
                  <w:pPr>
                    <w:spacing w:line="338" w:lineRule="exact"/>
                    <w:jc w:val="center"/>
                    <w:rPr>
                      <w:rFonts w:ascii="Verdana" w:hAnsi="Verdana"/>
                      <w:b/>
                      <w:sz w:val="20"/>
                      <w:szCs w:val="20"/>
                    </w:rPr>
                  </w:pPr>
                  <w:r w:rsidRPr="00AC5AFE">
                    <w:rPr>
                      <w:rFonts w:ascii="Verdana" w:eastAsia="Verdana" w:hAnsi="Verdana" w:cs="Verdana"/>
                      <w:b/>
                      <w:w w:val="99"/>
                      <w:sz w:val="20"/>
                      <w:szCs w:val="20"/>
                    </w:rPr>
                    <w:t>aprender cosas</w:t>
                  </w:r>
                </w:p>
              </w:tc>
            </w:tr>
            <w:tr w:rsidR="00AC5AFE" w:rsidRPr="00AC5AFE" w:rsidTr="00DD3511">
              <w:trPr>
                <w:trHeight w:val="340"/>
              </w:trPr>
              <w:tc>
                <w:tcPr>
                  <w:tcW w:w="2300" w:type="dxa"/>
                  <w:vAlign w:val="bottom"/>
                </w:tcPr>
                <w:p w:rsidR="00AC5AFE" w:rsidRPr="00AC5AFE" w:rsidRDefault="00AC5AFE" w:rsidP="00AC5AFE">
                  <w:pPr>
                    <w:jc w:val="center"/>
                    <w:rPr>
                      <w:rFonts w:ascii="Verdana" w:hAnsi="Verdana"/>
                      <w:b/>
                      <w:sz w:val="20"/>
                      <w:szCs w:val="20"/>
                    </w:rPr>
                  </w:pPr>
                  <w:r w:rsidRPr="00AC5AFE">
                    <w:rPr>
                      <w:rFonts w:ascii="Verdana" w:eastAsia="Verdana" w:hAnsi="Verdana" w:cs="Verdana"/>
                      <w:b/>
                      <w:w w:val="99"/>
                      <w:sz w:val="20"/>
                      <w:szCs w:val="20"/>
                    </w:rPr>
                    <w:t>nuevas</w:t>
                  </w:r>
                </w:p>
              </w:tc>
            </w:tr>
          </w:tbl>
          <w:p w:rsidR="008023FB" w:rsidRPr="00AC5AFE" w:rsidRDefault="008023FB">
            <w:pPr>
              <w:rPr>
                <w:rFonts w:ascii="Verdana" w:hAnsi="Verdana"/>
                <w:b/>
                <w:sz w:val="20"/>
                <w:szCs w:val="20"/>
              </w:rPr>
            </w:pPr>
          </w:p>
        </w:tc>
        <w:tc>
          <w:tcPr>
            <w:tcW w:w="1557" w:type="dxa"/>
          </w:tcPr>
          <w:tbl>
            <w:tblPr>
              <w:tblW w:w="0" w:type="auto"/>
              <w:tblInd w:w="40" w:type="dxa"/>
              <w:tblCellMar>
                <w:left w:w="0" w:type="dxa"/>
                <w:right w:w="0" w:type="dxa"/>
              </w:tblCellMar>
              <w:tblLook w:val="04A0" w:firstRow="1" w:lastRow="0" w:firstColumn="1" w:lastColumn="0" w:noHBand="0" w:noVBand="1"/>
            </w:tblPr>
            <w:tblGrid>
              <w:gridCol w:w="1636"/>
            </w:tblGrid>
            <w:tr w:rsidR="00AC5AFE" w:rsidRPr="00AC5AFE" w:rsidTr="00AC5AFE">
              <w:trPr>
                <w:trHeight w:val="341"/>
              </w:trPr>
              <w:tc>
                <w:tcPr>
                  <w:tcW w:w="1205" w:type="dxa"/>
                  <w:vAlign w:val="bottom"/>
                </w:tcPr>
                <w:p w:rsidR="00AC5AFE" w:rsidRPr="00AC5AFE" w:rsidRDefault="00AC5AFE" w:rsidP="00AC5AFE">
                  <w:pPr>
                    <w:jc w:val="center"/>
                    <w:rPr>
                      <w:b/>
                      <w:sz w:val="20"/>
                      <w:szCs w:val="20"/>
                    </w:rPr>
                  </w:pPr>
                  <w:r w:rsidRPr="00AC5AFE">
                    <w:rPr>
                      <w:rFonts w:ascii="Verdana" w:eastAsia="Verdana" w:hAnsi="Verdana" w:cs="Verdana"/>
                      <w:b/>
                      <w:sz w:val="20"/>
                      <w:szCs w:val="20"/>
                    </w:rPr>
                    <w:t>Reporte de</w:t>
                  </w:r>
                </w:p>
              </w:tc>
            </w:tr>
            <w:tr w:rsidR="00AC5AFE" w:rsidRPr="00AC5AFE" w:rsidTr="00AC5AFE">
              <w:trPr>
                <w:trHeight w:val="341"/>
              </w:trPr>
              <w:tc>
                <w:tcPr>
                  <w:tcW w:w="1205" w:type="dxa"/>
                  <w:vAlign w:val="bottom"/>
                </w:tcPr>
                <w:p w:rsidR="00AC5AFE" w:rsidRPr="00AC5AFE" w:rsidRDefault="00AC5AFE" w:rsidP="00AC5AFE">
                  <w:pPr>
                    <w:jc w:val="center"/>
                    <w:rPr>
                      <w:b/>
                      <w:sz w:val="20"/>
                      <w:szCs w:val="20"/>
                    </w:rPr>
                  </w:pPr>
                  <w:r w:rsidRPr="00AC5AFE">
                    <w:rPr>
                      <w:rFonts w:ascii="Verdana" w:eastAsia="Verdana" w:hAnsi="Verdana" w:cs="Verdana"/>
                      <w:b/>
                      <w:w w:val="99"/>
                      <w:sz w:val="20"/>
                      <w:szCs w:val="20"/>
                    </w:rPr>
                    <w:t>capacitaciones</w:t>
                  </w:r>
                </w:p>
              </w:tc>
            </w:tr>
            <w:tr w:rsidR="00AC5AFE" w:rsidRPr="00AC5AFE" w:rsidTr="00AC5AFE">
              <w:trPr>
                <w:trHeight w:val="341"/>
              </w:trPr>
              <w:tc>
                <w:tcPr>
                  <w:tcW w:w="1205" w:type="dxa"/>
                  <w:vAlign w:val="bottom"/>
                </w:tcPr>
                <w:p w:rsidR="00AC5AFE" w:rsidRPr="00AC5AFE" w:rsidRDefault="00AC5AFE" w:rsidP="00AC5AFE">
                  <w:pPr>
                    <w:jc w:val="center"/>
                    <w:rPr>
                      <w:b/>
                      <w:sz w:val="20"/>
                      <w:szCs w:val="20"/>
                    </w:rPr>
                  </w:pPr>
                  <w:r w:rsidRPr="00AC5AFE">
                    <w:rPr>
                      <w:rFonts w:ascii="Verdana" w:eastAsia="Verdana" w:hAnsi="Verdana" w:cs="Verdana"/>
                      <w:b/>
                      <w:w w:val="99"/>
                      <w:sz w:val="20"/>
                      <w:szCs w:val="20"/>
                    </w:rPr>
                    <w:t>y compartir lo</w:t>
                  </w:r>
                </w:p>
              </w:tc>
            </w:tr>
            <w:tr w:rsidR="00AC5AFE" w:rsidRPr="00AC5AFE" w:rsidTr="00AC5AFE">
              <w:trPr>
                <w:trHeight w:val="338"/>
              </w:trPr>
              <w:tc>
                <w:tcPr>
                  <w:tcW w:w="1205" w:type="dxa"/>
                  <w:vAlign w:val="bottom"/>
                </w:tcPr>
                <w:p w:rsidR="00AC5AFE" w:rsidRPr="00AC5AFE" w:rsidRDefault="00AC5AFE" w:rsidP="00AC5AFE">
                  <w:pPr>
                    <w:spacing w:line="338" w:lineRule="exact"/>
                    <w:jc w:val="center"/>
                    <w:rPr>
                      <w:b/>
                      <w:sz w:val="20"/>
                      <w:szCs w:val="20"/>
                    </w:rPr>
                  </w:pPr>
                  <w:r w:rsidRPr="00AC5AFE">
                    <w:rPr>
                      <w:rFonts w:ascii="Verdana" w:eastAsia="Verdana" w:hAnsi="Verdana" w:cs="Verdana"/>
                      <w:b/>
                      <w:sz w:val="20"/>
                      <w:szCs w:val="20"/>
                    </w:rPr>
                    <w:t>que se aprende</w:t>
                  </w:r>
                </w:p>
              </w:tc>
            </w:tr>
          </w:tbl>
          <w:p w:rsidR="008023FB" w:rsidRPr="00AC5AFE" w:rsidRDefault="008023FB">
            <w:pPr>
              <w:ind w:left="-313"/>
              <w:rPr>
                <w:rFonts w:ascii="Verdana" w:hAnsi="Verdana"/>
                <w:sz w:val="20"/>
                <w:szCs w:val="20"/>
              </w:rPr>
            </w:pPr>
          </w:p>
        </w:tc>
        <w:tc>
          <w:tcPr>
            <w:tcW w:w="1886" w:type="dxa"/>
          </w:tcPr>
          <w:p w:rsidR="008023FB" w:rsidRPr="00AC5AFE" w:rsidRDefault="00AC5AFE">
            <w:pPr>
              <w:rPr>
                <w:rFonts w:ascii="Verdana" w:hAnsi="Verdana"/>
                <w:b/>
                <w:sz w:val="20"/>
                <w:szCs w:val="20"/>
              </w:rPr>
            </w:pPr>
            <w:r w:rsidRPr="00AC5AFE">
              <w:rPr>
                <w:rFonts w:ascii="Verdana" w:eastAsia="Verdana" w:hAnsi="Verdana" w:cs="Verdana"/>
                <w:b/>
                <w:sz w:val="20"/>
                <w:szCs w:val="20"/>
              </w:rPr>
              <w:t>Trimestral</w:t>
            </w:r>
          </w:p>
        </w:tc>
        <w:tc>
          <w:tcPr>
            <w:tcW w:w="2343" w:type="dxa"/>
          </w:tcPr>
          <w:p w:rsidR="008023FB" w:rsidRPr="00C34BC8" w:rsidRDefault="00C34BC8" w:rsidP="00C34BC8">
            <w:pPr>
              <w:jc w:val="center"/>
              <w:rPr>
                <w:rFonts w:ascii="Verdana" w:hAnsi="Verdana"/>
                <w:b/>
                <w:sz w:val="20"/>
                <w:szCs w:val="20"/>
              </w:rPr>
            </w:pPr>
            <w:r w:rsidRPr="00C34BC8">
              <w:rPr>
                <w:rFonts w:ascii="Verdana" w:hAnsi="Verdana"/>
                <w:b/>
                <w:sz w:val="20"/>
                <w:szCs w:val="20"/>
              </w:rPr>
              <w:t>Unidad de Transparencia</w:t>
            </w:r>
          </w:p>
        </w:tc>
      </w:tr>
      <w:tr w:rsidR="00AC5AFE" w:rsidRPr="00AC5AFE" w:rsidTr="00AC5AFE">
        <w:tc>
          <w:tcPr>
            <w:tcW w:w="669" w:type="dxa"/>
          </w:tcPr>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8023FB" w:rsidRPr="00C34BC8" w:rsidRDefault="00C34BC8" w:rsidP="00C34BC8">
            <w:pPr>
              <w:jc w:val="center"/>
              <w:rPr>
                <w:rFonts w:ascii="Verdana" w:hAnsi="Verdana"/>
                <w:b/>
              </w:rPr>
            </w:pPr>
            <w:r w:rsidRPr="00C34BC8">
              <w:rPr>
                <w:rFonts w:ascii="Verdana" w:hAnsi="Verdana"/>
                <w:b/>
              </w:rPr>
              <w:t>7</w:t>
            </w:r>
          </w:p>
        </w:tc>
        <w:tc>
          <w:tcPr>
            <w:tcW w:w="2025" w:type="dxa"/>
            <w:gridSpan w:val="2"/>
          </w:tcPr>
          <w:p w:rsidR="00C34BC8" w:rsidRPr="00C34BC8" w:rsidRDefault="00C34BC8" w:rsidP="00C34BC8">
            <w:pPr>
              <w:ind w:left="180"/>
              <w:jc w:val="center"/>
              <w:rPr>
                <w:rFonts w:ascii="Verdana" w:hAnsi="Verdana"/>
                <w:b/>
                <w:sz w:val="20"/>
                <w:szCs w:val="20"/>
              </w:rPr>
            </w:pPr>
            <w:r w:rsidRPr="00C34BC8">
              <w:rPr>
                <w:rFonts w:ascii="Verdana" w:eastAsia="Tahoma" w:hAnsi="Verdana" w:cs="Tahoma"/>
                <w:b/>
                <w:sz w:val="20"/>
                <w:szCs w:val="20"/>
              </w:rPr>
              <w:t>Proteger los datos que obran en la unidad de transparencia de</w:t>
            </w:r>
          </w:p>
          <w:p w:rsidR="00C34BC8" w:rsidRPr="00C34BC8" w:rsidRDefault="00C34BC8" w:rsidP="00C34BC8">
            <w:pPr>
              <w:spacing w:line="2" w:lineRule="exact"/>
              <w:rPr>
                <w:rFonts w:ascii="Verdana" w:hAnsi="Verdana"/>
                <w:b/>
                <w:sz w:val="20"/>
                <w:szCs w:val="20"/>
              </w:rPr>
            </w:pPr>
          </w:p>
          <w:p w:rsidR="00C34BC8" w:rsidRPr="00C34BC8" w:rsidRDefault="00C34BC8" w:rsidP="00C34BC8">
            <w:pPr>
              <w:spacing w:line="253" w:lineRule="auto"/>
              <w:jc w:val="center"/>
              <w:rPr>
                <w:rFonts w:ascii="Verdana" w:hAnsi="Verdana"/>
                <w:b/>
                <w:sz w:val="20"/>
                <w:szCs w:val="20"/>
              </w:rPr>
            </w:pPr>
            <w:r w:rsidRPr="00C34BC8">
              <w:rPr>
                <w:rFonts w:ascii="Verdana" w:eastAsia="Tahoma" w:hAnsi="Verdana" w:cs="Tahoma"/>
                <w:b/>
                <w:sz w:val="20"/>
                <w:szCs w:val="20"/>
              </w:rPr>
              <w:t>carácter confidencial tanto de funcionarios como personas</w:t>
            </w:r>
          </w:p>
          <w:p w:rsidR="008023FB" w:rsidRPr="00C34BC8" w:rsidRDefault="008023FB">
            <w:pPr>
              <w:rPr>
                <w:rFonts w:ascii="Verdana" w:hAnsi="Verdana"/>
                <w:b/>
                <w:sz w:val="20"/>
                <w:szCs w:val="20"/>
              </w:rPr>
            </w:pPr>
          </w:p>
          <w:p w:rsidR="00C34BC8" w:rsidRDefault="00C34BC8">
            <w:pPr>
              <w:rPr>
                <w:rFonts w:ascii="Verdana" w:hAnsi="Verdana"/>
              </w:rPr>
            </w:pPr>
          </w:p>
          <w:p w:rsidR="00C34BC8" w:rsidRPr="00AC5AFE" w:rsidRDefault="00C34BC8">
            <w:pPr>
              <w:rPr>
                <w:rFonts w:ascii="Verdana" w:hAnsi="Verdana"/>
              </w:rPr>
            </w:pPr>
          </w:p>
        </w:tc>
        <w:tc>
          <w:tcPr>
            <w:tcW w:w="2140" w:type="dxa"/>
          </w:tcPr>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En base a la Ley</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de transparencia</w:t>
            </w:r>
          </w:p>
          <w:p w:rsidR="00C34BC8" w:rsidRPr="00C34BC8" w:rsidRDefault="00C34BC8" w:rsidP="00C34BC8">
            <w:pPr>
              <w:spacing w:line="238" w:lineRule="auto"/>
              <w:jc w:val="center"/>
              <w:rPr>
                <w:rFonts w:ascii="Verdana" w:hAnsi="Verdana"/>
                <w:b/>
                <w:sz w:val="20"/>
                <w:szCs w:val="20"/>
              </w:rPr>
            </w:pPr>
            <w:r w:rsidRPr="00C34BC8">
              <w:rPr>
                <w:rFonts w:ascii="Verdana" w:eastAsia="Tahoma" w:hAnsi="Verdana" w:cs="Tahoma"/>
                <w:b/>
                <w:sz w:val="20"/>
                <w:szCs w:val="20"/>
              </w:rPr>
              <w:t>y Ley de</w:t>
            </w:r>
          </w:p>
          <w:p w:rsidR="00C34BC8" w:rsidRPr="00C34BC8" w:rsidRDefault="00C34BC8" w:rsidP="00C34BC8">
            <w:pPr>
              <w:spacing w:line="1" w:lineRule="exact"/>
              <w:rPr>
                <w:rFonts w:ascii="Verdana" w:hAnsi="Verdana"/>
                <w:b/>
                <w:sz w:val="20"/>
                <w:szCs w:val="20"/>
              </w:rPr>
            </w:pP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protección de</w:t>
            </w:r>
          </w:p>
          <w:p w:rsidR="00C34BC8" w:rsidRPr="00C34BC8" w:rsidRDefault="00C34BC8" w:rsidP="00C34BC8">
            <w:pPr>
              <w:spacing w:line="1" w:lineRule="exact"/>
              <w:rPr>
                <w:rFonts w:ascii="Verdana" w:hAnsi="Verdana"/>
                <w:b/>
                <w:sz w:val="20"/>
                <w:szCs w:val="20"/>
              </w:rPr>
            </w:pP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datos personales</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en posesión de</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sujetos obligados</w:t>
            </w:r>
          </w:p>
          <w:p w:rsidR="00C34BC8" w:rsidRPr="00C34BC8" w:rsidRDefault="00C34BC8" w:rsidP="00C34BC8">
            <w:pPr>
              <w:spacing w:line="238" w:lineRule="auto"/>
              <w:jc w:val="center"/>
              <w:rPr>
                <w:rFonts w:ascii="Verdana" w:hAnsi="Verdana"/>
                <w:b/>
                <w:sz w:val="20"/>
                <w:szCs w:val="20"/>
              </w:rPr>
            </w:pPr>
            <w:r w:rsidRPr="00C34BC8">
              <w:rPr>
                <w:rFonts w:ascii="Verdana" w:eastAsia="Tahoma" w:hAnsi="Verdana" w:cs="Tahoma"/>
                <w:b/>
                <w:sz w:val="20"/>
                <w:szCs w:val="20"/>
              </w:rPr>
              <w:t>del Estado de</w:t>
            </w:r>
          </w:p>
          <w:p w:rsidR="00C34BC8" w:rsidRPr="00C34BC8" w:rsidRDefault="00C34BC8" w:rsidP="00C34BC8">
            <w:pPr>
              <w:spacing w:line="1" w:lineRule="exact"/>
              <w:rPr>
                <w:rFonts w:ascii="Verdana" w:hAnsi="Verdana"/>
                <w:b/>
                <w:sz w:val="20"/>
                <w:szCs w:val="20"/>
              </w:rPr>
            </w:pPr>
          </w:p>
          <w:p w:rsidR="008023FB" w:rsidRPr="00AC5AFE" w:rsidRDefault="00C34BC8" w:rsidP="00C34BC8">
            <w:pPr>
              <w:rPr>
                <w:rFonts w:ascii="Verdana" w:hAnsi="Verdana"/>
              </w:rPr>
            </w:pPr>
            <w:r w:rsidRPr="00C34BC8">
              <w:rPr>
                <w:rFonts w:ascii="Verdana" w:eastAsia="Tahoma" w:hAnsi="Verdana" w:cs="Tahoma"/>
                <w:b/>
                <w:sz w:val="20"/>
                <w:szCs w:val="20"/>
              </w:rPr>
              <w:t>Jalisco</w:t>
            </w:r>
          </w:p>
        </w:tc>
        <w:tc>
          <w:tcPr>
            <w:tcW w:w="1557" w:type="dxa"/>
          </w:tcPr>
          <w:p w:rsidR="00C34BC8" w:rsidRPr="00C34BC8" w:rsidRDefault="00C34BC8" w:rsidP="00C34BC8">
            <w:pPr>
              <w:spacing w:line="249" w:lineRule="auto"/>
              <w:ind w:right="20"/>
              <w:jc w:val="center"/>
              <w:rPr>
                <w:b/>
                <w:sz w:val="20"/>
                <w:szCs w:val="20"/>
              </w:rPr>
            </w:pPr>
            <w:r w:rsidRPr="00C34BC8">
              <w:rPr>
                <w:rFonts w:ascii="Verdana" w:eastAsia="Verdana" w:hAnsi="Verdana" w:cs="Verdana"/>
                <w:b/>
                <w:sz w:val="20"/>
                <w:szCs w:val="20"/>
              </w:rPr>
              <w:t>Crear una base de datos donde se guarden de manera segura y eficaz en caso de que el titular de los mismos los solicite en la unidad de transparencia</w:t>
            </w:r>
          </w:p>
          <w:p w:rsidR="008023FB" w:rsidRPr="00AC5AFE" w:rsidRDefault="008023FB">
            <w:pPr>
              <w:rPr>
                <w:rFonts w:ascii="Verdana" w:hAnsi="Verdana"/>
              </w:rPr>
            </w:pPr>
          </w:p>
        </w:tc>
        <w:tc>
          <w:tcPr>
            <w:tcW w:w="1886" w:type="dxa"/>
          </w:tcPr>
          <w:p w:rsidR="00C34BC8" w:rsidRPr="00C34BC8" w:rsidRDefault="00C34BC8" w:rsidP="00C34BC8">
            <w:pPr>
              <w:rPr>
                <w:b/>
                <w:sz w:val="20"/>
                <w:szCs w:val="20"/>
              </w:rPr>
            </w:pPr>
            <w:r w:rsidRPr="00C34BC8">
              <w:rPr>
                <w:rFonts w:ascii="Verdana" w:eastAsia="Verdana" w:hAnsi="Verdana" w:cs="Verdana"/>
                <w:b/>
                <w:sz w:val="20"/>
                <w:szCs w:val="20"/>
              </w:rPr>
              <w:t>Ordinaria diariamente</w:t>
            </w:r>
          </w:p>
          <w:p w:rsidR="008023FB" w:rsidRPr="00C34BC8" w:rsidRDefault="008023FB">
            <w:pPr>
              <w:rPr>
                <w:rFonts w:ascii="Verdana" w:hAnsi="Verdana"/>
                <w:b/>
                <w:sz w:val="20"/>
                <w:szCs w:val="20"/>
              </w:rPr>
            </w:pPr>
          </w:p>
        </w:tc>
        <w:tc>
          <w:tcPr>
            <w:tcW w:w="2343" w:type="dxa"/>
          </w:tcPr>
          <w:p w:rsidR="008023FB" w:rsidRPr="00C34BC8" w:rsidRDefault="00C34BC8" w:rsidP="00C34BC8">
            <w:pPr>
              <w:jc w:val="center"/>
              <w:rPr>
                <w:rFonts w:ascii="Verdana" w:hAnsi="Verdana"/>
                <w:b/>
                <w:sz w:val="20"/>
                <w:szCs w:val="20"/>
              </w:rPr>
            </w:pPr>
            <w:r w:rsidRPr="00C34BC8">
              <w:rPr>
                <w:rFonts w:ascii="Verdana" w:hAnsi="Verdana"/>
                <w:b/>
                <w:sz w:val="20"/>
                <w:szCs w:val="20"/>
              </w:rPr>
              <w:t>Unidad de Transparencia</w:t>
            </w:r>
          </w:p>
        </w:tc>
      </w:tr>
      <w:tr w:rsidR="00AC5AFE" w:rsidRPr="00AC5AFE" w:rsidTr="00AC5AFE">
        <w:tc>
          <w:tcPr>
            <w:tcW w:w="669" w:type="dxa"/>
          </w:tcPr>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C34BC8" w:rsidRDefault="00C34BC8">
            <w:pPr>
              <w:rPr>
                <w:rFonts w:ascii="Verdana" w:hAnsi="Verdana"/>
                <w:b/>
              </w:rPr>
            </w:pPr>
          </w:p>
          <w:p w:rsidR="008023FB" w:rsidRPr="00C34BC8" w:rsidRDefault="00C34BC8" w:rsidP="00C34BC8">
            <w:pPr>
              <w:jc w:val="center"/>
              <w:rPr>
                <w:rFonts w:ascii="Verdana" w:hAnsi="Verdana"/>
                <w:b/>
              </w:rPr>
            </w:pPr>
            <w:r w:rsidRPr="00C34BC8">
              <w:rPr>
                <w:rFonts w:ascii="Verdana" w:hAnsi="Verdana"/>
                <w:b/>
              </w:rPr>
              <w:t>8</w:t>
            </w:r>
          </w:p>
        </w:tc>
        <w:tc>
          <w:tcPr>
            <w:tcW w:w="2025" w:type="dxa"/>
            <w:gridSpan w:val="2"/>
          </w:tcPr>
          <w:p w:rsidR="00C34BC8" w:rsidRPr="00C34BC8" w:rsidRDefault="00C34BC8" w:rsidP="00C34BC8">
            <w:pPr>
              <w:jc w:val="center"/>
              <w:rPr>
                <w:b/>
                <w:sz w:val="20"/>
                <w:szCs w:val="20"/>
              </w:rPr>
            </w:pPr>
            <w:r w:rsidRPr="00C34BC8">
              <w:rPr>
                <w:rFonts w:ascii="Verdana" w:eastAsia="Verdana" w:hAnsi="Verdana" w:cs="Verdana"/>
                <w:b/>
                <w:sz w:val="20"/>
                <w:szCs w:val="20"/>
              </w:rPr>
              <w:t>Convocar para</w:t>
            </w:r>
          </w:p>
          <w:p w:rsidR="00C34BC8" w:rsidRPr="00C34BC8" w:rsidRDefault="00C34BC8" w:rsidP="00C34BC8">
            <w:pPr>
              <w:jc w:val="center"/>
              <w:rPr>
                <w:b/>
                <w:sz w:val="20"/>
                <w:szCs w:val="20"/>
              </w:rPr>
            </w:pPr>
            <w:r w:rsidRPr="00C34BC8">
              <w:rPr>
                <w:rFonts w:ascii="Verdana" w:eastAsia="Verdana" w:hAnsi="Verdana" w:cs="Verdana"/>
                <w:b/>
                <w:sz w:val="20"/>
                <w:szCs w:val="20"/>
              </w:rPr>
              <w:t>Sesionar el comité de transparencia de manera trimestral o cuando se requiera</w:t>
            </w:r>
          </w:p>
          <w:p w:rsidR="008023FB" w:rsidRDefault="008023FB">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Pr="00AC5AFE" w:rsidRDefault="00C34BC8">
            <w:pPr>
              <w:rPr>
                <w:rFonts w:ascii="Verdana" w:hAnsi="Verdana"/>
              </w:rPr>
            </w:pPr>
          </w:p>
        </w:tc>
        <w:tc>
          <w:tcPr>
            <w:tcW w:w="2140" w:type="dxa"/>
          </w:tcPr>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En base al</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artículo 29.1 de la</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Ley de</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transparencia y</w:t>
            </w:r>
          </w:p>
          <w:p w:rsidR="00C34BC8" w:rsidRPr="00C34BC8" w:rsidRDefault="00C34BC8" w:rsidP="00C34BC8">
            <w:pPr>
              <w:jc w:val="center"/>
              <w:rPr>
                <w:rFonts w:ascii="Verdana" w:hAnsi="Verdana"/>
                <w:b/>
                <w:sz w:val="20"/>
                <w:szCs w:val="20"/>
              </w:rPr>
            </w:pPr>
            <w:r w:rsidRPr="00C34BC8">
              <w:rPr>
                <w:rFonts w:ascii="Verdana" w:eastAsia="Tahoma" w:hAnsi="Verdana" w:cs="Tahoma"/>
                <w:b/>
                <w:sz w:val="20"/>
                <w:szCs w:val="20"/>
              </w:rPr>
              <w:t>acceso a la información pública del Estado de Jalisco y sus Municipios</w:t>
            </w:r>
          </w:p>
          <w:p w:rsidR="00C34BC8" w:rsidRPr="00C34BC8" w:rsidRDefault="00C34BC8" w:rsidP="00C34BC8">
            <w:pPr>
              <w:spacing w:line="20" w:lineRule="exact"/>
              <w:rPr>
                <w:rFonts w:ascii="Verdana" w:hAnsi="Verdana"/>
                <w:b/>
                <w:sz w:val="20"/>
                <w:szCs w:val="20"/>
              </w:rPr>
            </w:pPr>
            <w:r w:rsidRPr="00C34BC8">
              <w:rPr>
                <w:rFonts w:ascii="Verdana" w:hAnsi="Verdana"/>
                <w:b/>
                <w:sz w:val="20"/>
                <w:szCs w:val="20"/>
              </w:rPr>
              <w:br w:type="column"/>
            </w:r>
          </w:p>
          <w:p w:rsidR="008023FB" w:rsidRPr="00C34BC8" w:rsidRDefault="008023FB">
            <w:pPr>
              <w:rPr>
                <w:rFonts w:ascii="Verdana" w:hAnsi="Verdana"/>
                <w:b/>
                <w:sz w:val="20"/>
                <w:szCs w:val="20"/>
              </w:rPr>
            </w:pPr>
          </w:p>
        </w:tc>
        <w:tc>
          <w:tcPr>
            <w:tcW w:w="1557" w:type="dxa"/>
          </w:tcPr>
          <w:p w:rsidR="00C34BC8" w:rsidRPr="00C34BC8" w:rsidRDefault="00C34BC8" w:rsidP="00C34BC8">
            <w:pPr>
              <w:spacing w:line="239" w:lineRule="auto"/>
              <w:jc w:val="center"/>
              <w:rPr>
                <w:b/>
                <w:sz w:val="20"/>
                <w:szCs w:val="20"/>
              </w:rPr>
            </w:pPr>
            <w:r w:rsidRPr="00C34BC8">
              <w:rPr>
                <w:rFonts w:ascii="Verdana" w:eastAsia="Verdana" w:hAnsi="Verdana" w:cs="Verdana"/>
                <w:b/>
                <w:sz w:val="20"/>
                <w:szCs w:val="20"/>
              </w:rPr>
              <w:t>Sesionar temas importantes en transparencia, así como informar al comité de las solicitudes recibidas en el trimestre anterior o cuando se sesione</w:t>
            </w:r>
          </w:p>
          <w:p w:rsidR="008023FB" w:rsidRPr="00AC5AFE" w:rsidRDefault="008023FB">
            <w:pPr>
              <w:rPr>
                <w:rFonts w:ascii="Verdana" w:hAnsi="Verdana"/>
              </w:rPr>
            </w:pPr>
          </w:p>
        </w:tc>
        <w:tc>
          <w:tcPr>
            <w:tcW w:w="1886" w:type="dxa"/>
          </w:tcPr>
          <w:p w:rsidR="00C34BC8" w:rsidRPr="00C34BC8" w:rsidRDefault="00C34BC8" w:rsidP="00C34BC8">
            <w:pPr>
              <w:spacing w:line="239" w:lineRule="auto"/>
              <w:ind w:left="-19" w:right="20"/>
              <w:jc w:val="center"/>
              <w:rPr>
                <w:b/>
                <w:sz w:val="20"/>
                <w:szCs w:val="20"/>
              </w:rPr>
            </w:pPr>
            <w:r w:rsidRPr="00C34BC8">
              <w:rPr>
                <w:rFonts w:ascii="Verdana" w:eastAsia="Verdana" w:hAnsi="Verdana" w:cs="Verdana"/>
                <w:b/>
                <w:sz w:val="20"/>
                <w:szCs w:val="20"/>
              </w:rPr>
              <w:t>De manera trimestral o cuando se requiera</w:t>
            </w:r>
          </w:p>
          <w:p w:rsidR="008023FB" w:rsidRPr="00AC5AFE" w:rsidRDefault="008023FB">
            <w:pPr>
              <w:rPr>
                <w:rFonts w:ascii="Verdana" w:hAnsi="Verdana"/>
              </w:rPr>
            </w:pPr>
          </w:p>
        </w:tc>
        <w:tc>
          <w:tcPr>
            <w:tcW w:w="2343" w:type="dxa"/>
          </w:tcPr>
          <w:p w:rsidR="00C34BC8" w:rsidRPr="00C34BC8" w:rsidRDefault="00C34BC8" w:rsidP="00C34BC8">
            <w:pPr>
              <w:ind w:right="200"/>
              <w:jc w:val="center"/>
              <w:rPr>
                <w:b/>
                <w:sz w:val="20"/>
                <w:szCs w:val="20"/>
              </w:rPr>
            </w:pPr>
            <w:r w:rsidRPr="00C34BC8">
              <w:rPr>
                <w:rFonts w:ascii="Verdana" w:eastAsia="Verdana" w:hAnsi="Verdana" w:cs="Verdana"/>
                <w:b/>
                <w:sz w:val="20"/>
                <w:szCs w:val="20"/>
              </w:rPr>
              <w:t>Unidad de transparencia y comité de transparencia</w:t>
            </w:r>
          </w:p>
          <w:p w:rsidR="008023FB" w:rsidRPr="00AC5AFE" w:rsidRDefault="008023FB">
            <w:pPr>
              <w:rPr>
                <w:rFonts w:ascii="Verdana" w:hAnsi="Verdana"/>
              </w:rPr>
            </w:pPr>
          </w:p>
        </w:tc>
      </w:tr>
    </w:tbl>
    <w:p w:rsidR="00F809B0" w:rsidRDefault="00F809B0">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Default="00C34BC8">
      <w:pPr>
        <w:rPr>
          <w:rFonts w:ascii="Verdana" w:hAnsi="Verdana"/>
        </w:rPr>
      </w:pPr>
    </w:p>
    <w:p w:rsidR="00C34BC8" w:rsidRDefault="00C34BC8" w:rsidP="00C34BC8">
      <w:pPr>
        <w:jc w:val="center"/>
        <w:rPr>
          <w:rFonts w:ascii="Verdana" w:hAnsi="Verdana"/>
          <w:b/>
          <w:sz w:val="28"/>
          <w:szCs w:val="28"/>
        </w:rPr>
      </w:pPr>
      <w:r w:rsidRPr="00C34BC8">
        <w:rPr>
          <w:rFonts w:ascii="Verdana" w:hAnsi="Verdana"/>
          <w:b/>
          <w:sz w:val="28"/>
          <w:szCs w:val="28"/>
        </w:rPr>
        <w:t>Calendario de actividades</w:t>
      </w:r>
    </w:p>
    <w:tbl>
      <w:tblPr>
        <w:tblStyle w:val="Tablaconcuadrcula"/>
        <w:tblW w:w="11435" w:type="dxa"/>
        <w:tblInd w:w="-1423" w:type="dxa"/>
        <w:tblLook w:val="04A0" w:firstRow="1" w:lastRow="0" w:firstColumn="1" w:lastColumn="0" w:noHBand="0" w:noVBand="1"/>
      </w:tblPr>
      <w:tblGrid>
        <w:gridCol w:w="526"/>
        <w:gridCol w:w="1957"/>
        <w:gridCol w:w="680"/>
        <w:gridCol w:w="832"/>
        <w:gridCol w:w="697"/>
        <w:gridCol w:w="582"/>
        <w:gridCol w:w="639"/>
        <w:gridCol w:w="734"/>
        <w:gridCol w:w="575"/>
        <w:gridCol w:w="766"/>
        <w:gridCol w:w="951"/>
        <w:gridCol w:w="853"/>
        <w:gridCol w:w="881"/>
        <w:gridCol w:w="762"/>
      </w:tblGrid>
      <w:tr w:rsidR="00C34BC8" w:rsidTr="00C34BC8">
        <w:tc>
          <w:tcPr>
            <w:tcW w:w="11435" w:type="dxa"/>
            <w:gridSpan w:val="14"/>
          </w:tcPr>
          <w:p w:rsidR="00C34BC8" w:rsidRDefault="00C34BC8" w:rsidP="00C34BC8">
            <w:pPr>
              <w:jc w:val="center"/>
              <w:rPr>
                <w:rFonts w:ascii="Verdana" w:hAnsi="Verdana"/>
                <w:b/>
                <w:sz w:val="28"/>
                <w:szCs w:val="28"/>
              </w:rPr>
            </w:pPr>
            <w:r>
              <w:rPr>
                <w:rFonts w:ascii="Verdana" w:hAnsi="Verdana"/>
                <w:b/>
                <w:sz w:val="28"/>
                <w:szCs w:val="28"/>
              </w:rPr>
              <w:t>Cronograma</w:t>
            </w:r>
          </w:p>
        </w:tc>
      </w:tr>
      <w:tr w:rsidR="00C34BC8" w:rsidRPr="00C34BC8" w:rsidTr="00C34BC8">
        <w:tc>
          <w:tcPr>
            <w:tcW w:w="526" w:type="dxa"/>
          </w:tcPr>
          <w:p w:rsidR="00C34BC8" w:rsidRPr="00C34BC8" w:rsidRDefault="00C34BC8" w:rsidP="00C34BC8">
            <w:pPr>
              <w:jc w:val="center"/>
              <w:rPr>
                <w:rFonts w:ascii="Verdana" w:hAnsi="Verdana"/>
                <w:sz w:val="18"/>
                <w:szCs w:val="18"/>
              </w:rPr>
            </w:pPr>
            <w:r w:rsidRPr="00C34BC8">
              <w:rPr>
                <w:rFonts w:ascii="Verdana" w:hAnsi="Verdana"/>
                <w:sz w:val="18"/>
                <w:szCs w:val="18"/>
              </w:rPr>
              <w:t>No.</w:t>
            </w:r>
          </w:p>
        </w:tc>
        <w:tc>
          <w:tcPr>
            <w:tcW w:w="1957" w:type="dxa"/>
          </w:tcPr>
          <w:p w:rsidR="00C34BC8" w:rsidRPr="00C34BC8" w:rsidRDefault="00C34BC8" w:rsidP="00C34BC8">
            <w:pPr>
              <w:jc w:val="center"/>
              <w:rPr>
                <w:rFonts w:ascii="Verdana" w:hAnsi="Verdana"/>
                <w:sz w:val="18"/>
                <w:szCs w:val="18"/>
              </w:rPr>
            </w:pPr>
            <w:r w:rsidRPr="00C34BC8">
              <w:rPr>
                <w:rFonts w:ascii="Verdana" w:hAnsi="Verdana"/>
                <w:sz w:val="18"/>
                <w:szCs w:val="18"/>
              </w:rPr>
              <w:t>Descripción de la actividad</w:t>
            </w:r>
          </w:p>
        </w:tc>
        <w:tc>
          <w:tcPr>
            <w:tcW w:w="680" w:type="dxa"/>
          </w:tcPr>
          <w:p w:rsidR="00C34BC8" w:rsidRPr="00C34BC8" w:rsidRDefault="00C34BC8" w:rsidP="00C34BC8">
            <w:pPr>
              <w:jc w:val="center"/>
              <w:rPr>
                <w:rFonts w:ascii="Verdana" w:hAnsi="Verdana"/>
                <w:sz w:val="16"/>
                <w:szCs w:val="16"/>
              </w:rPr>
            </w:pPr>
            <w:r w:rsidRPr="00C34BC8">
              <w:rPr>
                <w:rFonts w:ascii="Verdana" w:hAnsi="Verdana"/>
                <w:sz w:val="16"/>
                <w:szCs w:val="16"/>
              </w:rPr>
              <w:t>Enero</w:t>
            </w:r>
          </w:p>
        </w:tc>
        <w:tc>
          <w:tcPr>
            <w:tcW w:w="832" w:type="dxa"/>
          </w:tcPr>
          <w:p w:rsidR="00C34BC8" w:rsidRPr="00C34BC8" w:rsidRDefault="00C34BC8" w:rsidP="00C34BC8">
            <w:pPr>
              <w:jc w:val="center"/>
              <w:rPr>
                <w:rFonts w:ascii="Verdana" w:hAnsi="Verdana"/>
                <w:sz w:val="16"/>
                <w:szCs w:val="16"/>
              </w:rPr>
            </w:pPr>
            <w:r w:rsidRPr="00C34BC8">
              <w:rPr>
                <w:rFonts w:ascii="Verdana" w:hAnsi="Verdana"/>
                <w:sz w:val="16"/>
                <w:szCs w:val="16"/>
              </w:rPr>
              <w:t>Febrero</w:t>
            </w:r>
          </w:p>
        </w:tc>
        <w:tc>
          <w:tcPr>
            <w:tcW w:w="697" w:type="dxa"/>
          </w:tcPr>
          <w:p w:rsidR="00C34BC8" w:rsidRPr="00C34BC8" w:rsidRDefault="00C34BC8" w:rsidP="00C34BC8">
            <w:pPr>
              <w:jc w:val="center"/>
              <w:rPr>
                <w:rFonts w:ascii="Verdana" w:hAnsi="Verdana"/>
                <w:sz w:val="16"/>
                <w:szCs w:val="16"/>
              </w:rPr>
            </w:pPr>
            <w:r w:rsidRPr="00C34BC8">
              <w:rPr>
                <w:rFonts w:ascii="Verdana" w:hAnsi="Verdana"/>
                <w:sz w:val="16"/>
                <w:szCs w:val="16"/>
              </w:rPr>
              <w:t>Marzo</w:t>
            </w:r>
          </w:p>
        </w:tc>
        <w:tc>
          <w:tcPr>
            <w:tcW w:w="582" w:type="dxa"/>
          </w:tcPr>
          <w:p w:rsidR="00C34BC8" w:rsidRPr="00C34BC8" w:rsidRDefault="00C34BC8" w:rsidP="00C34BC8">
            <w:pPr>
              <w:jc w:val="center"/>
              <w:rPr>
                <w:rFonts w:ascii="Verdana" w:hAnsi="Verdana"/>
                <w:sz w:val="16"/>
                <w:szCs w:val="16"/>
              </w:rPr>
            </w:pPr>
            <w:r w:rsidRPr="00C34BC8">
              <w:rPr>
                <w:rFonts w:ascii="Verdana" w:hAnsi="Verdana"/>
                <w:sz w:val="16"/>
                <w:szCs w:val="16"/>
              </w:rPr>
              <w:t>Abril</w:t>
            </w:r>
          </w:p>
        </w:tc>
        <w:tc>
          <w:tcPr>
            <w:tcW w:w="639" w:type="dxa"/>
          </w:tcPr>
          <w:p w:rsidR="00C34BC8" w:rsidRPr="00C34BC8" w:rsidRDefault="00C34BC8" w:rsidP="00C34BC8">
            <w:pPr>
              <w:jc w:val="center"/>
              <w:rPr>
                <w:rFonts w:ascii="Verdana" w:hAnsi="Verdana"/>
                <w:sz w:val="16"/>
                <w:szCs w:val="16"/>
              </w:rPr>
            </w:pPr>
            <w:r w:rsidRPr="00C34BC8">
              <w:rPr>
                <w:rFonts w:ascii="Verdana" w:hAnsi="Verdana"/>
                <w:sz w:val="16"/>
                <w:szCs w:val="16"/>
              </w:rPr>
              <w:t>Mayo</w:t>
            </w:r>
          </w:p>
        </w:tc>
        <w:tc>
          <w:tcPr>
            <w:tcW w:w="734" w:type="dxa"/>
          </w:tcPr>
          <w:p w:rsidR="00C34BC8" w:rsidRPr="00C34BC8" w:rsidRDefault="00C34BC8" w:rsidP="00C34BC8">
            <w:pPr>
              <w:jc w:val="center"/>
              <w:rPr>
                <w:rFonts w:ascii="Verdana" w:hAnsi="Verdana"/>
                <w:sz w:val="16"/>
                <w:szCs w:val="16"/>
              </w:rPr>
            </w:pPr>
            <w:r>
              <w:rPr>
                <w:rFonts w:ascii="Verdana" w:hAnsi="Verdana"/>
                <w:sz w:val="16"/>
                <w:szCs w:val="16"/>
              </w:rPr>
              <w:t>3</w:t>
            </w:r>
            <w:r w:rsidRPr="00C34BC8">
              <w:rPr>
                <w:rFonts w:ascii="Verdana" w:hAnsi="Verdana"/>
                <w:sz w:val="16"/>
                <w:szCs w:val="16"/>
              </w:rPr>
              <w:t>Junio</w:t>
            </w:r>
          </w:p>
        </w:tc>
        <w:tc>
          <w:tcPr>
            <w:tcW w:w="575" w:type="dxa"/>
          </w:tcPr>
          <w:p w:rsidR="00C34BC8" w:rsidRPr="00C34BC8" w:rsidRDefault="00C34BC8" w:rsidP="00C34BC8">
            <w:pPr>
              <w:jc w:val="center"/>
              <w:rPr>
                <w:rFonts w:ascii="Verdana" w:hAnsi="Verdana"/>
                <w:sz w:val="16"/>
                <w:szCs w:val="16"/>
              </w:rPr>
            </w:pPr>
            <w:r w:rsidRPr="00C34BC8">
              <w:rPr>
                <w:rFonts w:ascii="Verdana" w:hAnsi="Verdana"/>
                <w:sz w:val="16"/>
                <w:szCs w:val="16"/>
              </w:rPr>
              <w:t>Julio</w:t>
            </w:r>
          </w:p>
        </w:tc>
        <w:tc>
          <w:tcPr>
            <w:tcW w:w="766" w:type="dxa"/>
          </w:tcPr>
          <w:p w:rsidR="00C34BC8" w:rsidRPr="00C34BC8" w:rsidRDefault="00C34BC8" w:rsidP="00C34BC8">
            <w:pPr>
              <w:jc w:val="center"/>
              <w:rPr>
                <w:rFonts w:ascii="Verdana" w:hAnsi="Verdana"/>
                <w:sz w:val="16"/>
                <w:szCs w:val="16"/>
              </w:rPr>
            </w:pPr>
            <w:r w:rsidRPr="00C34BC8">
              <w:rPr>
                <w:rFonts w:ascii="Verdana" w:hAnsi="Verdana"/>
                <w:sz w:val="16"/>
                <w:szCs w:val="16"/>
              </w:rPr>
              <w:t>Agosto</w:t>
            </w:r>
          </w:p>
        </w:tc>
        <w:tc>
          <w:tcPr>
            <w:tcW w:w="951" w:type="dxa"/>
          </w:tcPr>
          <w:p w:rsidR="00C34BC8" w:rsidRDefault="00C34BC8" w:rsidP="00C34BC8">
            <w:pPr>
              <w:jc w:val="center"/>
              <w:rPr>
                <w:rFonts w:ascii="Verdana" w:hAnsi="Verdana"/>
                <w:sz w:val="16"/>
                <w:szCs w:val="16"/>
              </w:rPr>
            </w:pPr>
            <w:proofErr w:type="spellStart"/>
            <w:r w:rsidRPr="00C34BC8">
              <w:rPr>
                <w:rFonts w:ascii="Verdana" w:hAnsi="Verdana"/>
                <w:sz w:val="16"/>
                <w:szCs w:val="16"/>
              </w:rPr>
              <w:t>Septiem</w:t>
            </w:r>
            <w:proofErr w:type="spellEnd"/>
            <w:r>
              <w:rPr>
                <w:rFonts w:ascii="Verdana" w:hAnsi="Verdana"/>
                <w:sz w:val="16"/>
                <w:szCs w:val="16"/>
              </w:rPr>
              <w:t>-</w:t>
            </w:r>
          </w:p>
          <w:p w:rsidR="00C34BC8" w:rsidRPr="00C34BC8" w:rsidRDefault="00C34BC8" w:rsidP="00C34BC8">
            <w:pPr>
              <w:jc w:val="center"/>
              <w:rPr>
                <w:rFonts w:ascii="Verdana" w:hAnsi="Verdana"/>
                <w:sz w:val="16"/>
                <w:szCs w:val="16"/>
              </w:rPr>
            </w:pPr>
            <w:proofErr w:type="spellStart"/>
            <w:r w:rsidRPr="00C34BC8">
              <w:rPr>
                <w:rFonts w:ascii="Verdana" w:hAnsi="Verdana"/>
                <w:sz w:val="16"/>
                <w:szCs w:val="16"/>
              </w:rPr>
              <w:t>bre</w:t>
            </w:r>
            <w:proofErr w:type="spellEnd"/>
          </w:p>
        </w:tc>
        <w:tc>
          <w:tcPr>
            <w:tcW w:w="853" w:type="dxa"/>
          </w:tcPr>
          <w:p w:rsidR="00C34BC8" w:rsidRPr="00C34BC8" w:rsidRDefault="00C34BC8" w:rsidP="00C34BC8">
            <w:pPr>
              <w:jc w:val="center"/>
              <w:rPr>
                <w:rFonts w:ascii="Verdana" w:hAnsi="Verdana"/>
                <w:sz w:val="16"/>
                <w:szCs w:val="16"/>
              </w:rPr>
            </w:pPr>
            <w:r w:rsidRPr="00C34BC8">
              <w:rPr>
                <w:rFonts w:ascii="Verdana" w:hAnsi="Verdana"/>
                <w:sz w:val="16"/>
                <w:szCs w:val="16"/>
              </w:rPr>
              <w:t>Octubre</w:t>
            </w:r>
          </w:p>
        </w:tc>
        <w:tc>
          <w:tcPr>
            <w:tcW w:w="881" w:type="dxa"/>
          </w:tcPr>
          <w:p w:rsidR="00C34BC8" w:rsidRDefault="00C34BC8" w:rsidP="00C34BC8">
            <w:pPr>
              <w:jc w:val="center"/>
              <w:rPr>
                <w:rFonts w:ascii="Verdana" w:hAnsi="Verdana"/>
                <w:sz w:val="16"/>
                <w:szCs w:val="16"/>
              </w:rPr>
            </w:pPr>
            <w:proofErr w:type="spellStart"/>
            <w:r w:rsidRPr="00C34BC8">
              <w:rPr>
                <w:rFonts w:ascii="Verdana" w:hAnsi="Verdana"/>
                <w:sz w:val="16"/>
                <w:szCs w:val="16"/>
              </w:rPr>
              <w:t>Noviem</w:t>
            </w:r>
            <w:proofErr w:type="spellEnd"/>
            <w:r>
              <w:rPr>
                <w:rFonts w:ascii="Verdana" w:hAnsi="Verdana"/>
                <w:sz w:val="16"/>
                <w:szCs w:val="16"/>
              </w:rPr>
              <w:t>.</w:t>
            </w:r>
          </w:p>
          <w:p w:rsidR="00C34BC8" w:rsidRPr="00C34BC8" w:rsidRDefault="00C34BC8" w:rsidP="00C34BC8">
            <w:pPr>
              <w:jc w:val="center"/>
              <w:rPr>
                <w:rFonts w:ascii="Verdana" w:hAnsi="Verdana"/>
                <w:sz w:val="16"/>
                <w:szCs w:val="16"/>
              </w:rPr>
            </w:pPr>
            <w:proofErr w:type="spellStart"/>
            <w:r w:rsidRPr="00C34BC8">
              <w:rPr>
                <w:rFonts w:ascii="Verdana" w:hAnsi="Verdana"/>
                <w:sz w:val="16"/>
                <w:szCs w:val="16"/>
              </w:rPr>
              <w:t>bre</w:t>
            </w:r>
            <w:proofErr w:type="spellEnd"/>
          </w:p>
        </w:tc>
        <w:tc>
          <w:tcPr>
            <w:tcW w:w="762" w:type="dxa"/>
          </w:tcPr>
          <w:p w:rsidR="00C34BC8" w:rsidRDefault="00C34BC8" w:rsidP="00C34BC8">
            <w:pPr>
              <w:jc w:val="center"/>
              <w:rPr>
                <w:rFonts w:ascii="Verdana" w:hAnsi="Verdana"/>
                <w:sz w:val="16"/>
                <w:szCs w:val="16"/>
              </w:rPr>
            </w:pPr>
            <w:proofErr w:type="spellStart"/>
            <w:r w:rsidRPr="00C34BC8">
              <w:rPr>
                <w:rFonts w:ascii="Verdana" w:hAnsi="Verdana"/>
                <w:sz w:val="16"/>
                <w:szCs w:val="16"/>
              </w:rPr>
              <w:t>Diciem</w:t>
            </w:r>
            <w:proofErr w:type="spellEnd"/>
          </w:p>
          <w:p w:rsidR="00C34BC8" w:rsidRPr="00C34BC8" w:rsidRDefault="00C34BC8" w:rsidP="00C34BC8">
            <w:pPr>
              <w:jc w:val="center"/>
              <w:rPr>
                <w:rFonts w:ascii="Verdana" w:hAnsi="Verdana"/>
                <w:sz w:val="16"/>
                <w:szCs w:val="16"/>
              </w:rPr>
            </w:pPr>
            <w:proofErr w:type="spellStart"/>
            <w:r w:rsidRPr="00C34BC8">
              <w:rPr>
                <w:rFonts w:ascii="Verdana" w:hAnsi="Verdana"/>
                <w:sz w:val="16"/>
                <w:szCs w:val="16"/>
              </w:rPr>
              <w:t>bre</w:t>
            </w:r>
            <w:proofErr w:type="spellEnd"/>
          </w:p>
        </w:tc>
      </w:tr>
      <w:tr w:rsidR="00C34BC8" w:rsidRP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1</w:t>
            </w:r>
          </w:p>
        </w:tc>
        <w:tc>
          <w:tcPr>
            <w:tcW w:w="1957" w:type="dxa"/>
          </w:tcPr>
          <w:tbl>
            <w:tblPr>
              <w:tblW w:w="0" w:type="auto"/>
              <w:tblCellMar>
                <w:left w:w="0" w:type="dxa"/>
                <w:right w:w="0" w:type="dxa"/>
              </w:tblCellMar>
              <w:tblLook w:val="04A0" w:firstRow="1" w:lastRow="0" w:firstColumn="1" w:lastColumn="0" w:noHBand="0" w:noVBand="1"/>
            </w:tblPr>
            <w:tblGrid>
              <w:gridCol w:w="1740"/>
            </w:tblGrid>
            <w:tr w:rsidR="00C34BC8" w:rsidTr="00972CA2">
              <w:trPr>
                <w:trHeight w:val="471"/>
              </w:trPr>
              <w:tc>
                <w:tcPr>
                  <w:tcW w:w="1740" w:type="dxa"/>
                  <w:vAlign w:val="bottom"/>
                </w:tcPr>
                <w:p w:rsidR="00C34BC8" w:rsidRDefault="00C34BC8" w:rsidP="00C34BC8">
                  <w:pPr>
                    <w:ind w:left="140"/>
                    <w:rPr>
                      <w:sz w:val="20"/>
                      <w:szCs w:val="20"/>
                    </w:rPr>
                  </w:pPr>
                  <w:r>
                    <w:rPr>
                      <w:rFonts w:ascii="Tahoma" w:eastAsia="Tahoma" w:hAnsi="Tahoma" w:cs="Tahoma"/>
                      <w:sz w:val="20"/>
                      <w:szCs w:val="20"/>
                    </w:rPr>
                    <w:t>Recibir y</w:t>
                  </w:r>
                </w:p>
              </w:tc>
            </w:tr>
            <w:tr w:rsidR="00C34BC8" w:rsidTr="00972CA2">
              <w:trPr>
                <w:trHeight w:val="242"/>
              </w:trPr>
              <w:tc>
                <w:tcPr>
                  <w:tcW w:w="1740" w:type="dxa"/>
                  <w:vAlign w:val="bottom"/>
                </w:tcPr>
                <w:p w:rsidR="00C34BC8" w:rsidRDefault="00C34BC8" w:rsidP="00C34BC8">
                  <w:pPr>
                    <w:ind w:left="140"/>
                    <w:rPr>
                      <w:sz w:val="20"/>
                      <w:szCs w:val="20"/>
                    </w:rPr>
                  </w:pPr>
                  <w:r>
                    <w:rPr>
                      <w:rFonts w:ascii="Tahoma" w:eastAsia="Tahoma" w:hAnsi="Tahoma" w:cs="Tahoma"/>
                      <w:sz w:val="20"/>
                      <w:szCs w:val="20"/>
                    </w:rPr>
                    <w:t>contestar las</w:t>
                  </w:r>
                </w:p>
              </w:tc>
            </w:tr>
            <w:tr w:rsidR="00C34BC8" w:rsidTr="00972CA2">
              <w:trPr>
                <w:trHeight w:val="240"/>
              </w:trPr>
              <w:tc>
                <w:tcPr>
                  <w:tcW w:w="1740" w:type="dxa"/>
                  <w:vAlign w:val="bottom"/>
                </w:tcPr>
                <w:p w:rsidR="00C34BC8" w:rsidRDefault="00C34BC8" w:rsidP="00C34BC8">
                  <w:pPr>
                    <w:spacing w:line="240" w:lineRule="exact"/>
                    <w:ind w:left="140"/>
                    <w:rPr>
                      <w:sz w:val="20"/>
                      <w:szCs w:val="20"/>
                    </w:rPr>
                  </w:pPr>
                  <w:r>
                    <w:rPr>
                      <w:rFonts w:ascii="Tahoma" w:eastAsia="Tahoma" w:hAnsi="Tahoma" w:cs="Tahoma"/>
                      <w:sz w:val="20"/>
                      <w:szCs w:val="20"/>
                    </w:rPr>
                    <w:t>solicitudes de</w:t>
                  </w:r>
                </w:p>
              </w:tc>
            </w:tr>
            <w:tr w:rsidR="00C34BC8" w:rsidTr="00972CA2">
              <w:trPr>
                <w:trHeight w:val="242"/>
              </w:trPr>
              <w:tc>
                <w:tcPr>
                  <w:tcW w:w="1740" w:type="dxa"/>
                  <w:vAlign w:val="bottom"/>
                </w:tcPr>
                <w:p w:rsidR="00C34BC8" w:rsidRDefault="00C34BC8" w:rsidP="00C34BC8">
                  <w:pPr>
                    <w:ind w:left="140"/>
                    <w:rPr>
                      <w:sz w:val="20"/>
                      <w:szCs w:val="20"/>
                    </w:rPr>
                  </w:pPr>
                  <w:r>
                    <w:rPr>
                      <w:rFonts w:ascii="Tahoma" w:eastAsia="Tahoma" w:hAnsi="Tahoma" w:cs="Tahoma"/>
                      <w:sz w:val="20"/>
                      <w:szCs w:val="20"/>
                    </w:rPr>
                    <w:t>acceso a la</w:t>
                  </w:r>
                </w:p>
              </w:tc>
            </w:tr>
            <w:tr w:rsidR="00C34BC8" w:rsidTr="00972CA2">
              <w:trPr>
                <w:trHeight w:val="240"/>
              </w:trPr>
              <w:tc>
                <w:tcPr>
                  <w:tcW w:w="1740" w:type="dxa"/>
                  <w:vAlign w:val="bottom"/>
                </w:tcPr>
                <w:p w:rsidR="00C34BC8" w:rsidRDefault="00C34BC8" w:rsidP="00C34BC8">
                  <w:pPr>
                    <w:spacing w:line="240" w:lineRule="exact"/>
                    <w:ind w:left="140"/>
                    <w:rPr>
                      <w:sz w:val="20"/>
                      <w:szCs w:val="20"/>
                    </w:rPr>
                  </w:pPr>
                  <w:r>
                    <w:rPr>
                      <w:rFonts w:ascii="Tahoma" w:eastAsia="Tahoma" w:hAnsi="Tahoma" w:cs="Tahoma"/>
                      <w:sz w:val="20"/>
                      <w:szCs w:val="20"/>
                    </w:rPr>
                    <w:t>información</w:t>
                  </w:r>
                </w:p>
              </w:tc>
            </w:tr>
          </w:tbl>
          <w:p w:rsidR="00C34BC8" w:rsidRPr="00C34BC8" w:rsidRDefault="00C34BC8" w:rsidP="00C34BC8">
            <w:pPr>
              <w:rPr>
                <w:rFonts w:ascii="Verdana" w:hAnsi="Verdana"/>
                <w:b/>
                <w:sz w:val="18"/>
                <w:szCs w:val="18"/>
              </w:rPr>
            </w:pPr>
          </w:p>
        </w:tc>
        <w:tc>
          <w:tcPr>
            <w:tcW w:w="680"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3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97"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8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39"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34"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95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53"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8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r>
      <w:tr w:rsidR="00C34BC8" w:rsidRP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2</w:t>
            </w:r>
          </w:p>
        </w:tc>
        <w:tc>
          <w:tcPr>
            <w:tcW w:w="1957" w:type="dxa"/>
          </w:tcPr>
          <w:tbl>
            <w:tblPr>
              <w:tblW w:w="0" w:type="auto"/>
              <w:tblCellMar>
                <w:left w:w="0" w:type="dxa"/>
                <w:right w:w="0" w:type="dxa"/>
              </w:tblCellMar>
              <w:tblLook w:val="04A0" w:firstRow="1" w:lastRow="0" w:firstColumn="1" w:lastColumn="0" w:noHBand="0" w:noVBand="1"/>
            </w:tblPr>
            <w:tblGrid>
              <w:gridCol w:w="1341"/>
            </w:tblGrid>
            <w:tr w:rsidR="00C34BC8" w:rsidTr="00C34BC8">
              <w:trPr>
                <w:trHeight w:val="241"/>
              </w:trPr>
              <w:tc>
                <w:tcPr>
                  <w:tcW w:w="1341" w:type="dxa"/>
                  <w:vAlign w:val="bottom"/>
                </w:tcPr>
                <w:p w:rsidR="00C34BC8" w:rsidRDefault="00C34BC8" w:rsidP="00C34BC8">
                  <w:pPr>
                    <w:ind w:right="140"/>
                    <w:rPr>
                      <w:sz w:val="20"/>
                      <w:szCs w:val="20"/>
                    </w:rPr>
                  </w:pPr>
                  <w:r>
                    <w:rPr>
                      <w:rFonts w:ascii="Tahoma" w:eastAsia="Tahoma" w:hAnsi="Tahoma" w:cs="Tahoma"/>
                      <w:w w:val="99"/>
                      <w:sz w:val="20"/>
                      <w:szCs w:val="20"/>
                    </w:rPr>
                    <w:t>Diferentes</w:t>
                  </w:r>
                </w:p>
              </w:tc>
            </w:tr>
            <w:tr w:rsidR="00C34BC8" w:rsidTr="00C34BC8">
              <w:trPr>
                <w:trHeight w:val="240"/>
              </w:trPr>
              <w:tc>
                <w:tcPr>
                  <w:tcW w:w="1341" w:type="dxa"/>
                  <w:vAlign w:val="bottom"/>
                </w:tcPr>
                <w:p w:rsidR="00C34BC8" w:rsidRDefault="00C34BC8" w:rsidP="00C34BC8">
                  <w:pPr>
                    <w:spacing w:line="240" w:lineRule="exact"/>
                    <w:ind w:right="160"/>
                    <w:rPr>
                      <w:sz w:val="20"/>
                      <w:szCs w:val="20"/>
                    </w:rPr>
                  </w:pPr>
                  <w:r>
                    <w:rPr>
                      <w:rFonts w:ascii="Tahoma" w:eastAsia="Tahoma" w:hAnsi="Tahoma" w:cs="Tahoma"/>
                      <w:w w:val="99"/>
                      <w:sz w:val="20"/>
                      <w:szCs w:val="20"/>
                    </w:rPr>
                    <w:t>charlas, talleres,</w:t>
                  </w:r>
                </w:p>
              </w:tc>
            </w:tr>
            <w:tr w:rsidR="00C34BC8" w:rsidTr="00C34BC8">
              <w:trPr>
                <w:trHeight w:val="242"/>
              </w:trPr>
              <w:tc>
                <w:tcPr>
                  <w:tcW w:w="1341" w:type="dxa"/>
                  <w:vAlign w:val="bottom"/>
                </w:tcPr>
                <w:p w:rsidR="00C34BC8" w:rsidRDefault="00C34BC8" w:rsidP="00C34BC8">
                  <w:pPr>
                    <w:ind w:right="160"/>
                    <w:rPr>
                      <w:sz w:val="20"/>
                      <w:szCs w:val="20"/>
                    </w:rPr>
                  </w:pPr>
                  <w:r>
                    <w:rPr>
                      <w:rFonts w:ascii="Tahoma" w:eastAsia="Tahoma" w:hAnsi="Tahoma" w:cs="Tahoma"/>
                      <w:sz w:val="20"/>
                      <w:szCs w:val="20"/>
                    </w:rPr>
                    <w:t>dinámicas y</w:t>
                  </w:r>
                </w:p>
              </w:tc>
            </w:tr>
            <w:tr w:rsidR="00C34BC8" w:rsidTr="00C34BC8">
              <w:trPr>
                <w:trHeight w:val="240"/>
              </w:trPr>
              <w:tc>
                <w:tcPr>
                  <w:tcW w:w="1341" w:type="dxa"/>
                  <w:vAlign w:val="bottom"/>
                </w:tcPr>
                <w:p w:rsidR="00C34BC8" w:rsidRDefault="00C34BC8" w:rsidP="00C34BC8">
                  <w:pPr>
                    <w:spacing w:line="240" w:lineRule="exact"/>
                    <w:ind w:right="160"/>
                    <w:rPr>
                      <w:sz w:val="20"/>
                      <w:szCs w:val="20"/>
                    </w:rPr>
                  </w:pPr>
                  <w:r>
                    <w:rPr>
                      <w:rFonts w:ascii="Tahoma" w:eastAsia="Tahoma" w:hAnsi="Tahoma" w:cs="Tahoma"/>
                      <w:w w:val="98"/>
                      <w:sz w:val="20"/>
                      <w:szCs w:val="20"/>
                    </w:rPr>
                    <w:t>pequeñas</w:t>
                  </w:r>
                </w:p>
              </w:tc>
            </w:tr>
            <w:tr w:rsidR="00C34BC8" w:rsidTr="00C34BC8">
              <w:trPr>
                <w:trHeight w:val="242"/>
              </w:trPr>
              <w:tc>
                <w:tcPr>
                  <w:tcW w:w="1341" w:type="dxa"/>
                  <w:vAlign w:val="bottom"/>
                </w:tcPr>
                <w:p w:rsidR="00C34BC8" w:rsidRDefault="00C34BC8" w:rsidP="00C34BC8">
                  <w:pPr>
                    <w:ind w:right="160"/>
                    <w:rPr>
                      <w:sz w:val="20"/>
                      <w:szCs w:val="20"/>
                    </w:rPr>
                  </w:pPr>
                  <w:r>
                    <w:rPr>
                      <w:rFonts w:ascii="Tahoma" w:eastAsia="Tahoma" w:hAnsi="Tahoma" w:cs="Tahoma"/>
                      <w:w w:val="99"/>
                      <w:sz w:val="20"/>
                      <w:szCs w:val="20"/>
                    </w:rPr>
                    <w:t>conferencias que</w:t>
                  </w:r>
                </w:p>
              </w:tc>
            </w:tr>
            <w:tr w:rsidR="00C34BC8" w:rsidTr="00C34BC8">
              <w:trPr>
                <w:trHeight w:val="240"/>
              </w:trPr>
              <w:tc>
                <w:tcPr>
                  <w:tcW w:w="1341" w:type="dxa"/>
                  <w:vAlign w:val="bottom"/>
                </w:tcPr>
                <w:p w:rsidR="00C34BC8" w:rsidRDefault="00C34BC8" w:rsidP="00C34BC8">
                  <w:pPr>
                    <w:spacing w:line="240" w:lineRule="exact"/>
                    <w:ind w:right="160"/>
                    <w:rPr>
                      <w:sz w:val="20"/>
                      <w:szCs w:val="20"/>
                    </w:rPr>
                  </w:pPr>
                  <w:r>
                    <w:rPr>
                      <w:rFonts w:ascii="Tahoma" w:eastAsia="Tahoma" w:hAnsi="Tahoma" w:cs="Tahoma"/>
                      <w:w w:val="99"/>
                      <w:sz w:val="20"/>
                      <w:szCs w:val="20"/>
                    </w:rPr>
                    <w:t>puedan ayudar a</w:t>
                  </w:r>
                </w:p>
              </w:tc>
            </w:tr>
            <w:tr w:rsidR="00C34BC8" w:rsidTr="00C34BC8">
              <w:trPr>
                <w:trHeight w:val="242"/>
              </w:trPr>
              <w:tc>
                <w:tcPr>
                  <w:tcW w:w="1341" w:type="dxa"/>
                  <w:vAlign w:val="bottom"/>
                </w:tcPr>
                <w:p w:rsidR="00C34BC8" w:rsidRDefault="00C34BC8" w:rsidP="00C34BC8">
                  <w:pPr>
                    <w:ind w:right="140"/>
                    <w:rPr>
                      <w:sz w:val="20"/>
                      <w:szCs w:val="20"/>
                    </w:rPr>
                  </w:pPr>
                  <w:r>
                    <w:rPr>
                      <w:rFonts w:ascii="Tahoma" w:eastAsia="Tahoma" w:hAnsi="Tahoma" w:cs="Tahoma"/>
                      <w:w w:val="99"/>
                      <w:sz w:val="20"/>
                      <w:szCs w:val="20"/>
                    </w:rPr>
                    <w:t>la mujer, por</w:t>
                  </w:r>
                </w:p>
              </w:tc>
            </w:tr>
            <w:tr w:rsidR="00C34BC8" w:rsidTr="00C34BC8">
              <w:trPr>
                <w:trHeight w:val="242"/>
              </w:trPr>
              <w:tc>
                <w:tcPr>
                  <w:tcW w:w="1341" w:type="dxa"/>
                  <w:vAlign w:val="bottom"/>
                </w:tcPr>
                <w:p w:rsidR="00C34BC8" w:rsidRDefault="00C34BC8" w:rsidP="00C34BC8">
                  <w:pPr>
                    <w:ind w:right="140"/>
                    <w:rPr>
                      <w:sz w:val="20"/>
                      <w:szCs w:val="20"/>
                    </w:rPr>
                  </w:pPr>
                  <w:r>
                    <w:rPr>
                      <w:rFonts w:ascii="Tahoma" w:eastAsia="Tahoma" w:hAnsi="Tahoma" w:cs="Tahoma"/>
                      <w:w w:val="99"/>
                      <w:sz w:val="20"/>
                      <w:szCs w:val="20"/>
                    </w:rPr>
                    <w:t>medio del</w:t>
                  </w:r>
                </w:p>
              </w:tc>
            </w:tr>
            <w:tr w:rsidR="00C34BC8" w:rsidTr="00C34BC8">
              <w:trPr>
                <w:trHeight w:val="240"/>
              </w:trPr>
              <w:tc>
                <w:tcPr>
                  <w:tcW w:w="1341" w:type="dxa"/>
                  <w:vAlign w:val="bottom"/>
                </w:tcPr>
                <w:p w:rsidR="00C34BC8" w:rsidRDefault="00C34BC8" w:rsidP="00C34BC8">
                  <w:pPr>
                    <w:spacing w:line="240" w:lineRule="exact"/>
                    <w:ind w:right="140"/>
                    <w:rPr>
                      <w:sz w:val="20"/>
                      <w:szCs w:val="20"/>
                    </w:rPr>
                  </w:pPr>
                  <w:r>
                    <w:rPr>
                      <w:rFonts w:ascii="Tahoma" w:eastAsia="Tahoma" w:hAnsi="Tahoma" w:cs="Tahoma"/>
                      <w:w w:val="99"/>
                      <w:sz w:val="20"/>
                      <w:szCs w:val="20"/>
                    </w:rPr>
                    <w:t>mismo</w:t>
                  </w:r>
                </w:p>
              </w:tc>
            </w:tr>
            <w:tr w:rsidR="00C34BC8" w:rsidTr="00C34BC8">
              <w:trPr>
                <w:trHeight w:val="242"/>
              </w:trPr>
              <w:tc>
                <w:tcPr>
                  <w:tcW w:w="1341" w:type="dxa"/>
                  <w:vAlign w:val="bottom"/>
                </w:tcPr>
                <w:p w:rsidR="00C34BC8" w:rsidRDefault="00C34BC8" w:rsidP="00C34BC8">
                  <w:pPr>
                    <w:ind w:right="160"/>
                    <w:rPr>
                      <w:sz w:val="20"/>
                      <w:szCs w:val="20"/>
                    </w:rPr>
                  </w:pPr>
                  <w:r>
                    <w:rPr>
                      <w:rFonts w:ascii="Tahoma" w:eastAsia="Tahoma" w:hAnsi="Tahoma" w:cs="Tahoma"/>
                      <w:w w:val="98"/>
                      <w:sz w:val="20"/>
                      <w:szCs w:val="20"/>
                    </w:rPr>
                    <w:t>ayuntamiento o</w:t>
                  </w:r>
                </w:p>
              </w:tc>
            </w:tr>
            <w:tr w:rsidR="00C34BC8" w:rsidTr="00C34BC8">
              <w:trPr>
                <w:trHeight w:val="241"/>
              </w:trPr>
              <w:tc>
                <w:tcPr>
                  <w:tcW w:w="1341" w:type="dxa"/>
                  <w:vAlign w:val="bottom"/>
                </w:tcPr>
                <w:p w:rsidR="00C34BC8" w:rsidRDefault="00C34BC8" w:rsidP="00C34BC8">
                  <w:pPr>
                    <w:ind w:right="160"/>
                    <w:rPr>
                      <w:sz w:val="20"/>
                      <w:szCs w:val="20"/>
                    </w:rPr>
                  </w:pPr>
                  <w:r>
                    <w:rPr>
                      <w:rFonts w:ascii="Tahoma" w:eastAsia="Tahoma" w:hAnsi="Tahoma" w:cs="Tahoma"/>
                      <w:sz w:val="20"/>
                      <w:szCs w:val="20"/>
                    </w:rPr>
                    <w:t>diferentes</w:t>
                  </w:r>
                </w:p>
              </w:tc>
            </w:tr>
            <w:tr w:rsidR="00C34BC8" w:rsidTr="00C34BC8">
              <w:trPr>
                <w:trHeight w:val="242"/>
              </w:trPr>
              <w:tc>
                <w:tcPr>
                  <w:tcW w:w="1341" w:type="dxa"/>
                  <w:vAlign w:val="bottom"/>
                </w:tcPr>
                <w:p w:rsidR="00C34BC8" w:rsidRDefault="00C34BC8" w:rsidP="00C34BC8">
                  <w:pPr>
                    <w:ind w:right="160"/>
                    <w:rPr>
                      <w:sz w:val="20"/>
                      <w:szCs w:val="20"/>
                    </w:rPr>
                  </w:pPr>
                  <w:r>
                    <w:rPr>
                      <w:rFonts w:ascii="Tahoma" w:eastAsia="Tahoma" w:hAnsi="Tahoma" w:cs="Tahoma"/>
                      <w:w w:val="99"/>
                      <w:sz w:val="20"/>
                      <w:szCs w:val="20"/>
                    </w:rPr>
                    <w:t>instituciones que</w:t>
                  </w:r>
                </w:p>
              </w:tc>
            </w:tr>
            <w:tr w:rsidR="00C34BC8" w:rsidTr="00C34BC8">
              <w:trPr>
                <w:trHeight w:val="242"/>
              </w:trPr>
              <w:tc>
                <w:tcPr>
                  <w:tcW w:w="1341" w:type="dxa"/>
                  <w:vAlign w:val="bottom"/>
                </w:tcPr>
                <w:p w:rsidR="00C34BC8" w:rsidRDefault="00C34BC8" w:rsidP="00C34BC8">
                  <w:pPr>
                    <w:ind w:right="140"/>
                    <w:rPr>
                      <w:sz w:val="20"/>
                      <w:szCs w:val="20"/>
                    </w:rPr>
                  </w:pPr>
                  <w:r>
                    <w:rPr>
                      <w:rFonts w:ascii="Tahoma" w:eastAsia="Tahoma" w:hAnsi="Tahoma" w:cs="Tahoma"/>
                      <w:sz w:val="20"/>
                      <w:szCs w:val="20"/>
                    </w:rPr>
                    <w:t>tomen a si el</w:t>
                  </w:r>
                </w:p>
              </w:tc>
            </w:tr>
            <w:tr w:rsidR="00C34BC8" w:rsidTr="00C34BC8">
              <w:trPr>
                <w:trHeight w:val="240"/>
              </w:trPr>
              <w:tc>
                <w:tcPr>
                  <w:tcW w:w="1341" w:type="dxa"/>
                  <w:vAlign w:val="bottom"/>
                </w:tcPr>
                <w:p w:rsidR="00C34BC8" w:rsidRDefault="00C34BC8" w:rsidP="00C34BC8">
                  <w:pPr>
                    <w:spacing w:line="240" w:lineRule="exact"/>
                    <w:ind w:right="160"/>
                    <w:rPr>
                      <w:sz w:val="20"/>
                      <w:szCs w:val="20"/>
                    </w:rPr>
                  </w:pPr>
                  <w:r>
                    <w:rPr>
                      <w:rFonts w:ascii="Tahoma" w:eastAsia="Tahoma" w:hAnsi="Tahoma" w:cs="Tahoma"/>
                      <w:w w:val="98"/>
                      <w:sz w:val="20"/>
                      <w:szCs w:val="20"/>
                    </w:rPr>
                    <w:t>querer apoyar.</w:t>
                  </w:r>
                </w:p>
              </w:tc>
            </w:tr>
          </w:tbl>
          <w:p w:rsidR="00C34BC8" w:rsidRPr="00C34BC8" w:rsidRDefault="00C34BC8" w:rsidP="00C34BC8">
            <w:pPr>
              <w:rPr>
                <w:rFonts w:ascii="Verdana" w:hAnsi="Verdana"/>
                <w:b/>
                <w:sz w:val="18"/>
                <w:szCs w:val="18"/>
              </w:rPr>
            </w:pPr>
          </w:p>
        </w:tc>
        <w:tc>
          <w:tcPr>
            <w:tcW w:w="680" w:type="dxa"/>
          </w:tcPr>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X</w:t>
            </w:r>
          </w:p>
        </w:tc>
        <w:tc>
          <w:tcPr>
            <w:tcW w:w="832" w:type="dxa"/>
          </w:tcPr>
          <w:p w:rsidR="00C34BC8" w:rsidRPr="00C34BC8" w:rsidRDefault="00C34BC8" w:rsidP="00C34BC8">
            <w:pPr>
              <w:rPr>
                <w:rFonts w:ascii="Verdana" w:hAnsi="Verdana"/>
                <w:b/>
                <w:sz w:val="18"/>
                <w:szCs w:val="18"/>
              </w:rPr>
            </w:pPr>
          </w:p>
        </w:tc>
        <w:tc>
          <w:tcPr>
            <w:tcW w:w="697" w:type="dxa"/>
          </w:tcPr>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X</w:t>
            </w:r>
          </w:p>
        </w:tc>
        <w:tc>
          <w:tcPr>
            <w:tcW w:w="582" w:type="dxa"/>
          </w:tcPr>
          <w:p w:rsidR="00C34BC8" w:rsidRPr="00C34BC8" w:rsidRDefault="00C34BC8" w:rsidP="00C34BC8">
            <w:pPr>
              <w:rPr>
                <w:rFonts w:ascii="Verdana" w:hAnsi="Verdana"/>
                <w:b/>
                <w:sz w:val="18"/>
                <w:szCs w:val="18"/>
              </w:rPr>
            </w:pPr>
          </w:p>
        </w:tc>
        <w:tc>
          <w:tcPr>
            <w:tcW w:w="639" w:type="dxa"/>
          </w:tcPr>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X</w:t>
            </w:r>
          </w:p>
        </w:tc>
        <w:tc>
          <w:tcPr>
            <w:tcW w:w="734" w:type="dxa"/>
          </w:tcPr>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X</w:t>
            </w:r>
          </w:p>
        </w:tc>
        <w:tc>
          <w:tcPr>
            <w:tcW w:w="575" w:type="dxa"/>
          </w:tcPr>
          <w:p w:rsidR="00C34BC8" w:rsidRPr="00C34BC8" w:rsidRDefault="00C34BC8" w:rsidP="00C34BC8">
            <w:pPr>
              <w:rPr>
                <w:rFonts w:ascii="Verdana" w:hAnsi="Verdana"/>
                <w:b/>
                <w:sz w:val="18"/>
                <w:szCs w:val="18"/>
              </w:rPr>
            </w:pPr>
          </w:p>
        </w:tc>
        <w:tc>
          <w:tcPr>
            <w:tcW w:w="766" w:type="dxa"/>
          </w:tcPr>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Default="00C34BC8" w:rsidP="00C34BC8">
            <w:pP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X</w:t>
            </w:r>
          </w:p>
        </w:tc>
        <w:tc>
          <w:tcPr>
            <w:tcW w:w="951" w:type="dxa"/>
          </w:tcPr>
          <w:p w:rsidR="00C34BC8" w:rsidRPr="00C34BC8" w:rsidRDefault="00C34BC8" w:rsidP="00C34BC8">
            <w:pPr>
              <w:rPr>
                <w:rFonts w:ascii="Verdana" w:hAnsi="Verdana"/>
                <w:b/>
                <w:sz w:val="18"/>
                <w:szCs w:val="18"/>
              </w:rPr>
            </w:pPr>
          </w:p>
        </w:tc>
        <w:tc>
          <w:tcPr>
            <w:tcW w:w="853" w:type="dxa"/>
          </w:tcPr>
          <w:p w:rsidR="00C34BC8" w:rsidRPr="00C34BC8" w:rsidRDefault="00C34BC8" w:rsidP="00C34BC8">
            <w:pPr>
              <w:rPr>
                <w:rFonts w:ascii="Verdana" w:hAnsi="Verdana"/>
                <w:b/>
                <w:sz w:val="18"/>
                <w:szCs w:val="18"/>
              </w:rPr>
            </w:pPr>
          </w:p>
        </w:tc>
        <w:tc>
          <w:tcPr>
            <w:tcW w:w="881" w:type="dxa"/>
          </w:tcPr>
          <w:p w:rsidR="00C34BC8" w:rsidRPr="00C34BC8" w:rsidRDefault="00C34BC8" w:rsidP="00C34BC8">
            <w:pPr>
              <w:rPr>
                <w:rFonts w:ascii="Verdana" w:hAnsi="Verdana"/>
                <w:b/>
                <w:sz w:val="18"/>
                <w:szCs w:val="18"/>
              </w:rPr>
            </w:pPr>
          </w:p>
        </w:tc>
        <w:tc>
          <w:tcPr>
            <w:tcW w:w="762" w:type="dxa"/>
          </w:tcPr>
          <w:p w:rsidR="00C34BC8" w:rsidRPr="00C34BC8" w:rsidRDefault="00C34BC8" w:rsidP="00C34BC8">
            <w:pPr>
              <w:rPr>
                <w:rFonts w:ascii="Verdana" w:hAnsi="Verdana"/>
                <w:b/>
                <w:sz w:val="18"/>
                <w:szCs w:val="18"/>
              </w:rPr>
            </w:pPr>
          </w:p>
        </w:tc>
      </w:tr>
      <w:tr w:rsidR="00C34BC8" w:rsidRP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rPr>
                <w:rFonts w:ascii="Verdana" w:hAnsi="Verdana"/>
                <w:b/>
                <w:sz w:val="18"/>
                <w:szCs w:val="18"/>
              </w:rPr>
            </w:pPr>
            <w:r>
              <w:rPr>
                <w:rFonts w:ascii="Verdana" w:hAnsi="Verdana"/>
                <w:b/>
                <w:sz w:val="18"/>
                <w:szCs w:val="18"/>
              </w:rPr>
              <w:t>3</w:t>
            </w:r>
          </w:p>
        </w:tc>
        <w:tc>
          <w:tcPr>
            <w:tcW w:w="1957" w:type="dxa"/>
          </w:tcPr>
          <w:tbl>
            <w:tblPr>
              <w:tblW w:w="0" w:type="auto"/>
              <w:tblInd w:w="10" w:type="dxa"/>
              <w:tblCellMar>
                <w:left w:w="0" w:type="dxa"/>
                <w:right w:w="0" w:type="dxa"/>
              </w:tblCellMar>
              <w:tblLook w:val="04A0" w:firstRow="1" w:lastRow="0" w:firstColumn="1" w:lastColumn="0" w:noHBand="0" w:noVBand="1"/>
            </w:tblPr>
            <w:tblGrid>
              <w:gridCol w:w="1649"/>
            </w:tblGrid>
            <w:tr w:rsidR="00C34BC8" w:rsidTr="00C34BC8">
              <w:trPr>
                <w:trHeight w:val="471"/>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Diferentes</w:t>
                  </w:r>
                </w:p>
              </w:tc>
            </w:tr>
            <w:tr w:rsidR="00C34BC8" w:rsidTr="00C34BC8">
              <w:trPr>
                <w:trHeight w:val="242"/>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8"/>
                      <w:sz w:val="20"/>
                      <w:szCs w:val="20"/>
                    </w:rPr>
                    <w:t>encuentros</w:t>
                  </w:r>
                </w:p>
              </w:tc>
            </w:tr>
            <w:tr w:rsidR="00C34BC8" w:rsidTr="00C34BC8">
              <w:trPr>
                <w:trHeight w:val="240"/>
              </w:trPr>
              <w:tc>
                <w:tcPr>
                  <w:tcW w:w="1649"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sz w:val="20"/>
                      <w:szCs w:val="20"/>
                    </w:rPr>
                    <w:t>deportivos en</w:t>
                  </w:r>
                </w:p>
              </w:tc>
            </w:tr>
            <w:tr w:rsidR="00C34BC8" w:rsidTr="00C34BC8">
              <w:trPr>
                <w:trHeight w:val="242"/>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coordinación con</w:t>
                  </w:r>
                </w:p>
              </w:tc>
            </w:tr>
            <w:tr w:rsidR="00C34BC8" w:rsidTr="00C34BC8">
              <w:trPr>
                <w:trHeight w:val="241"/>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la dirección de</w:t>
                  </w:r>
                </w:p>
              </w:tc>
            </w:tr>
            <w:tr w:rsidR="00C34BC8" w:rsidTr="00C34BC8">
              <w:trPr>
                <w:trHeight w:val="242"/>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deportes en el</w:t>
                  </w:r>
                </w:p>
              </w:tc>
            </w:tr>
            <w:tr w:rsidR="00C34BC8" w:rsidTr="00C34BC8">
              <w:trPr>
                <w:trHeight w:val="242"/>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municipio de</w:t>
                  </w:r>
                </w:p>
              </w:tc>
            </w:tr>
            <w:tr w:rsidR="00C34BC8" w:rsidTr="00C34BC8">
              <w:trPr>
                <w:trHeight w:val="240"/>
              </w:trPr>
              <w:tc>
                <w:tcPr>
                  <w:tcW w:w="1649" w:type="dxa"/>
                  <w:vMerge w:val="restart"/>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8"/>
                      <w:sz w:val="20"/>
                      <w:szCs w:val="20"/>
                    </w:rPr>
                    <w:t>Sayula y sus</w:t>
                  </w:r>
                </w:p>
              </w:tc>
            </w:tr>
            <w:tr w:rsidR="00C34BC8" w:rsidTr="00C34BC8">
              <w:trPr>
                <w:trHeight w:val="120"/>
              </w:trPr>
              <w:tc>
                <w:tcPr>
                  <w:tcW w:w="1649" w:type="dxa"/>
                  <w:vMerge/>
                  <w:tcBorders>
                    <w:right w:val="single" w:sz="8" w:space="0" w:color="auto"/>
                  </w:tcBorders>
                  <w:vAlign w:val="bottom"/>
                </w:tcPr>
                <w:p w:rsidR="00C34BC8" w:rsidRDefault="00C34BC8" w:rsidP="00C34BC8">
                  <w:pPr>
                    <w:rPr>
                      <w:sz w:val="10"/>
                      <w:szCs w:val="10"/>
                    </w:rPr>
                  </w:pPr>
                </w:p>
              </w:tc>
            </w:tr>
            <w:tr w:rsidR="00C34BC8" w:rsidTr="00C34BC8">
              <w:trPr>
                <w:trHeight w:val="242"/>
              </w:trPr>
              <w:tc>
                <w:tcPr>
                  <w:tcW w:w="1649"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8"/>
                      <w:sz w:val="20"/>
                      <w:szCs w:val="20"/>
                    </w:rPr>
                    <w:t>municipios</w:t>
                  </w:r>
                </w:p>
              </w:tc>
            </w:tr>
            <w:tr w:rsidR="00C34BC8" w:rsidTr="00C34BC8">
              <w:trPr>
                <w:trHeight w:val="240"/>
              </w:trPr>
              <w:tc>
                <w:tcPr>
                  <w:tcW w:w="1649"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aledaños.</w:t>
                  </w:r>
                </w:p>
              </w:tc>
            </w:tr>
          </w:tbl>
          <w:p w:rsidR="00C34BC8" w:rsidRPr="00C34BC8" w:rsidRDefault="00C34BC8" w:rsidP="00C34BC8">
            <w:pPr>
              <w:rPr>
                <w:rFonts w:ascii="Verdana" w:hAnsi="Verdana"/>
                <w:b/>
                <w:sz w:val="18"/>
                <w:szCs w:val="18"/>
              </w:rPr>
            </w:pPr>
          </w:p>
        </w:tc>
        <w:tc>
          <w:tcPr>
            <w:tcW w:w="680" w:type="dxa"/>
          </w:tcPr>
          <w:p w:rsidR="00C34BC8" w:rsidRPr="00C34BC8" w:rsidRDefault="00C34BC8" w:rsidP="00C34BC8">
            <w:pPr>
              <w:jc w:val="center"/>
              <w:rPr>
                <w:rFonts w:ascii="Verdana" w:hAnsi="Verdana"/>
                <w:b/>
                <w:sz w:val="18"/>
                <w:szCs w:val="18"/>
              </w:rPr>
            </w:pPr>
          </w:p>
        </w:tc>
        <w:tc>
          <w:tcPr>
            <w:tcW w:w="832" w:type="dxa"/>
          </w:tcPr>
          <w:p w:rsidR="00C34BC8" w:rsidRPr="00C34BC8" w:rsidRDefault="00C34BC8" w:rsidP="00C34BC8">
            <w:pPr>
              <w:jc w:val="center"/>
              <w:rPr>
                <w:rFonts w:ascii="Verdana" w:hAnsi="Verdana"/>
                <w:b/>
                <w:sz w:val="18"/>
                <w:szCs w:val="18"/>
              </w:rPr>
            </w:pPr>
          </w:p>
        </w:tc>
        <w:tc>
          <w:tcPr>
            <w:tcW w:w="697"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82" w:type="dxa"/>
          </w:tcPr>
          <w:p w:rsidR="00C34BC8" w:rsidRPr="00C34BC8" w:rsidRDefault="00C34BC8" w:rsidP="00C34BC8">
            <w:pPr>
              <w:jc w:val="center"/>
              <w:rPr>
                <w:rFonts w:ascii="Verdana" w:hAnsi="Verdana"/>
                <w:b/>
                <w:sz w:val="18"/>
                <w:szCs w:val="18"/>
              </w:rPr>
            </w:pPr>
          </w:p>
        </w:tc>
        <w:tc>
          <w:tcPr>
            <w:tcW w:w="639" w:type="dxa"/>
          </w:tcPr>
          <w:p w:rsidR="00C34BC8" w:rsidRPr="00C34BC8" w:rsidRDefault="00C34BC8" w:rsidP="00C34BC8">
            <w:pPr>
              <w:jc w:val="center"/>
              <w:rPr>
                <w:rFonts w:ascii="Verdana" w:hAnsi="Verdana"/>
                <w:b/>
                <w:sz w:val="18"/>
                <w:szCs w:val="18"/>
              </w:rPr>
            </w:pPr>
          </w:p>
        </w:tc>
        <w:tc>
          <w:tcPr>
            <w:tcW w:w="734"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6" w:type="dxa"/>
          </w:tcPr>
          <w:p w:rsidR="00C34BC8" w:rsidRPr="00C34BC8" w:rsidRDefault="00C34BC8" w:rsidP="00C34BC8">
            <w:pPr>
              <w:jc w:val="center"/>
              <w:rPr>
                <w:rFonts w:ascii="Verdana" w:hAnsi="Verdana"/>
                <w:b/>
                <w:sz w:val="18"/>
                <w:szCs w:val="18"/>
              </w:rPr>
            </w:pPr>
          </w:p>
        </w:tc>
        <w:tc>
          <w:tcPr>
            <w:tcW w:w="951" w:type="dxa"/>
          </w:tcPr>
          <w:p w:rsidR="00C34BC8" w:rsidRPr="00C34BC8" w:rsidRDefault="00C34BC8" w:rsidP="00C34BC8">
            <w:pPr>
              <w:jc w:val="center"/>
              <w:rPr>
                <w:rFonts w:ascii="Verdana" w:hAnsi="Verdana"/>
                <w:b/>
                <w:sz w:val="18"/>
                <w:szCs w:val="18"/>
              </w:rPr>
            </w:pPr>
          </w:p>
        </w:tc>
        <w:tc>
          <w:tcPr>
            <w:tcW w:w="853" w:type="dxa"/>
          </w:tcPr>
          <w:p w:rsidR="00C34BC8" w:rsidRPr="00C34BC8" w:rsidRDefault="00C34BC8" w:rsidP="00C34BC8">
            <w:pPr>
              <w:jc w:val="center"/>
              <w:rPr>
                <w:rFonts w:ascii="Verdana" w:hAnsi="Verdana"/>
                <w:b/>
                <w:sz w:val="18"/>
                <w:szCs w:val="18"/>
              </w:rPr>
            </w:pPr>
          </w:p>
        </w:tc>
        <w:tc>
          <w:tcPr>
            <w:tcW w:w="881" w:type="dxa"/>
          </w:tcPr>
          <w:p w:rsidR="00C34BC8" w:rsidRPr="00C34BC8" w:rsidRDefault="00C34BC8" w:rsidP="00C34BC8">
            <w:pPr>
              <w:jc w:val="center"/>
              <w:rPr>
                <w:rFonts w:ascii="Verdana" w:hAnsi="Verdana"/>
                <w:b/>
                <w:sz w:val="18"/>
                <w:szCs w:val="18"/>
              </w:rPr>
            </w:pPr>
          </w:p>
        </w:tc>
        <w:tc>
          <w:tcPr>
            <w:tcW w:w="762" w:type="dxa"/>
          </w:tcPr>
          <w:p w:rsidR="00C34BC8" w:rsidRPr="00C34BC8" w:rsidRDefault="00C34BC8" w:rsidP="00C34BC8">
            <w:pPr>
              <w:jc w:val="center"/>
              <w:rPr>
                <w:rFonts w:ascii="Verdana" w:hAnsi="Verdana"/>
                <w:b/>
                <w:sz w:val="18"/>
                <w:szCs w:val="18"/>
              </w:rPr>
            </w:pPr>
          </w:p>
        </w:tc>
      </w:tr>
      <w:tr w:rsidR="00C34BC8" w:rsidRP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4</w:t>
            </w:r>
          </w:p>
        </w:tc>
        <w:tc>
          <w:tcPr>
            <w:tcW w:w="1957" w:type="dxa"/>
          </w:tcPr>
          <w:tbl>
            <w:tblPr>
              <w:tblW w:w="0" w:type="auto"/>
              <w:tblInd w:w="10" w:type="dxa"/>
              <w:tblCellMar>
                <w:left w:w="0" w:type="dxa"/>
                <w:right w:w="0" w:type="dxa"/>
              </w:tblCellMar>
              <w:tblLook w:val="04A0" w:firstRow="1" w:lastRow="0" w:firstColumn="1" w:lastColumn="0" w:noHBand="0" w:noVBand="1"/>
            </w:tblPr>
            <w:tblGrid>
              <w:gridCol w:w="1720"/>
            </w:tblGrid>
            <w:tr w:rsidR="00C34BC8" w:rsidTr="00972CA2">
              <w:trPr>
                <w:trHeight w:val="229"/>
              </w:trPr>
              <w:tc>
                <w:tcPr>
                  <w:tcW w:w="1720" w:type="dxa"/>
                  <w:tcBorders>
                    <w:right w:val="single" w:sz="8" w:space="0" w:color="auto"/>
                  </w:tcBorders>
                  <w:vAlign w:val="bottom"/>
                </w:tcPr>
                <w:p w:rsidR="00C34BC8" w:rsidRDefault="00C34BC8" w:rsidP="00C34BC8">
                  <w:pPr>
                    <w:spacing w:line="229" w:lineRule="exact"/>
                    <w:jc w:val="center"/>
                    <w:rPr>
                      <w:sz w:val="20"/>
                      <w:szCs w:val="20"/>
                    </w:rPr>
                  </w:pPr>
                  <w:r>
                    <w:rPr>
                      <w:rFonts w:ascii="Tahoma" w:eastAsia="Tahoma" w:hAnsi="Tahoma" w:cs="Tahoma"/>
                      <w:w w:val="99"/>
                      <w:sz w:val="20"/>
                      <w:szCs w:val="20"/>
                    </w:rPr>
                    <w:t>Trabajar en</w:t>
                  </w:r>
                </w:p>
              </w:tc>
            </w:tr>
            <w:tr w:rsidR="00C34BC8" w:rsidTr="00972CA2">
              <w:trPr>
                <w:trHeight w:val="240"/>
              </w:trPr>
              <w:tc>
                <w:tcPr>
                  <w:tcW w:w="1720" w:type="dxa"/>
                  <w:tcBorders>
                    <w:right w:val="single" w:sz="8" w:space="0" w:color="auto"/>
                  </w:tcBorders>
                  <w:vAlign w:val="bottom"/>
                </w:tcPr>
                <w:p w:rsidR="00C34BC8" w:rsidRDefault="00C34BC8" w:rsidP="00C34BC8">
                  <w:pPr>
                    <w:spacing w:line="241" w:lineRule="exact"/>
                    <w:jc w:val="center"/>
                    <w:rPr>
                      <w:sz w:val="20"/>
                      <w:szCs w:val="20"/>
                    </w:rPr>
                  </w:pPr>
                  <w:r>
                    <w:rPr>
                      <w:rFonts w:ascii="Tahoma" w:eastAsia="Tahoma" w:hAnsi="Tahoma" w:cs="Tahoma"/>
                      <w:w w:val="99"/>
                      <w:sz w:val="20"/>
                      <w:szCs w:val="20"/>
                    </w:rPr>
                    <w:t>coordinación con</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centro de salud</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y participar en</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8"/>
                      <w:sz w:val="20"/>
                      <w:szCs w:val="20"/>
                    </w:rPr>
                    <w:t>todos  los</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8"/>
                      <w:sz w:val="20"/>
                      <w:szCs w:val="20"/>
                    </w:rPr>
                    <w:t>eventos que se</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realicen (ferias</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de la salud y</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8"/>
                      <w:sz w:val="20"/>
                      <w:szCs w:val="20"/>
                    </w:rPr>
                    <w:t>otras que vayan</w:t>
                  </w:r>
                </w:p>
              </w:tc>
            </w:tr>
            <w:tr w:rsidR="00C34BC8" w:rsidTr="00C34BC8">
              <w:trPr>
                <w:trHeight w:val="60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surgiendo en el</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transcurso del</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año)</w:t>
                  </w:r>
                </w:p>
              </w:tc>
            </w:tr>
          </w:tbl>
          <w:p w:rsidR="00C34BC8" w:rsidRPr="00C34BC8" w:rsidRDefault="00C34BC8" w:rsidP="00C34BC8">
            <w:pPr>
              <w:rPr>
                <w:rFonts w:ascii="Verdana" w:hAnsi="Verdana"/>
                <w:b/>
                <w:sz w:val="18"/>
                <w:szCs w:val="18"/>
              </w:rPr>
            </w:pPr>
          </w:p>
        </w:tc>
        <w:tc>
          <w:tcPr>
            <w:tcW w:w="680"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3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97"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8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39"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34"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95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53"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8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r>
      <w:tr w:rsidR="00C34BC8" w:rsidRP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5</w:t>
            </w:r>
          </w:p>
        </w:tc>
        <w:tc>
          <w:tcPr>
            <w:tcW w:w="1957" w:type="dxa"/>
          </w:tcPr>
          <w:tbl>
            <w:tblPr>
              <w:tblW w:w="0" w:type="auto"/>
              <w:tblInd w:w="10" w:type="dxa"/>
              <w:tblCellMar>
                <w:left w:w="0" w:type="dxa"/>
                <w:right w:w="0" w:type="dxa"/>
              </w:tblCellMar>
              <w:tblLook w:val="04A0" w:firstRow="1" w:lastRow="0" w:firstColumn="1" w:lastColumn="0" w:noHBand="0" w:noVBand="1"/>
            </w:tblPr>
            <w:tblGrid>
              <w:gridCol w:w="1720"/>
            </w:tblGrid>
            <w:tr w:rsidR="00C34BC8" w:rsidTr="00972CA2">
              <w:trPr>
                <w:trHeight w:val="591"/>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 xml:space="preserve">Difusión a </w:t>
                  </w:r>
                  <w:proofErr w:type="spellStart"/>
                  <w:r>
                    <w:rPr>
                      <w:rFonts w:ascii="Tahoma" w:eastAsia="Tahoma" w:hAnsi="Tahoma" w:cs="Tahoma"/>
                      <w:sz w:val="20"/>
                      <w:szCs w:val="20"/>
                    </w:rPr>
                    <w:t>DGTa</w:t>
                  </w:r>
                  <w:proofErr w:type="spellEnd"/>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de cada uno de</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los talleres que</w:t>
                  </w:r>
                </w:p>
              </w:tc>
            </w:tr>
          </w:tbl>
          <w:p w:rsidR="00C34BC8" w:rsidRPr="00C34BC8" w:rsidRDefault="00C34BC8" w:rsidP="00C34BC8">
            <w:pPr>
              <w:jc w:val="center"/>
              <w:rPr>
                <w:rFonts w:ascii="Verdana" w:hAnsi="Verdana"/>
                <w:b/>
                <w:sz w:val="18"/>
                <w:szCs w:val="18"/>
              </w:rPr>
            </w:pPr>
            <w:r>
              <w:rPr>
                <w:rFonts w:ascii="Verdana" w:hAnsi="Verdana"/>
                <w:b/>
                <w:sz w:val="18"/>
                <w:szCs w:val="18"/>
              </w:rPr>
              <w:t>se imparte en sus instalaciones</w:t>
            </w:r>
          </w:p>
        </w:tc>
        <w:tc>
          <w:tcPr>
            <w:tcW w:w="680"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3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97"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8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39"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34"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95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53"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8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r>
      <w:tr w:rsidR="00C34BC8" w:rsidRPr="00C34BC8" w:rsidTr="00C34BC8">
        <w:trPr>
          <w:trHeight w:val="70"/>
        </w:trPr>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6</w:t>
            </w:r>
          </w:p>
        </w:tc>
        <w:tc>
          <w:tcPr>
            <w:tcW w:w="1957" w:type="dxa"/>
          </w:tcPr>
          <w:tbl>
            <w:tblPr>
              <w:tblW w:w="1740" w:type="dxa"/>
              <w:tblCellMar>
                <w:left w:w="0" w:type="dxa"/>
                <w:right w:w="0" w:type="dxa"/>
              </w:tblCellMar>
              <w:tblLook w:val="04A0" w:firstRow="1" w:lastRow="0" w:firstColumn="1" w:lastColumn="0" w:noHBand="0" w:noVBand="1"/>
            </w:tblPr>
            <w:tblGrid>
              <w:gridCol w:w="20"/>
              <w:gridCol w:w="1550"/>
              <w:gridCol w:w="170"/>
            </w:tblGrid>
            <w:tr w:rsidR="00C34BC8" w:rsidTr="00C34BC8">
              <w:trPr>
                <w:gridAfter w:val="1"/>
                <w:wAfter w:w="170" w:type="dxa"/>
                <w:trHeight w:val="241"/>
              </w:trPr>
              <w:tc>
                <w:tcPr>
                  <w:tcW w:w="1570" w:type="dxa"/>
                  <w:gridSpan w:val="2"/>
                  <w:vAlign w:val="bottom"/>
                </w:tcPr>
                <w:p w:rsidR="00C34BC8" w:rsidRDefault="00C34BC8" w:rsidP="00C34BC8">
                  <w:pPr>
                    <w:jc w:val="center"/>
                    <w:rPr>
                      <w:sz w:val="20"/>
                      <w:szCs w:val="20"/>
                    </w:rPr>
                  </w:pPr>
                  <w:r>
                    <w:rPr>
                      <w:rFonts w:ascii="Tahoma" w:eastAsia="Tahoma" w:hAnsi="Tahoma" w:cs="Tahoma"/>
                      <w:w w:val="98"/>
                      <w:sz w:val="20"/>
                      <w:szCs w:val="20"/>
                    </w:rPr>
                    <w:t>Realizar</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8"/>
                      <w:sz w:val="20"/>
                      <w:szCs w:val="20"/>
                    </w:rPr>
                    <w:t>difusión,</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w w:val="97"/>
                      <w:sz w:val="20"/>
                      <w:szCs w:val="20"/>
                    </w:rPr>
                    <w:t>mediante</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trípticos,</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sz w:val="20"/>
                      <w:szCs w:val="20"/>
                    </w:rPr>
                    <w:t>volantes,</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producciones</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sz w:val="20"/>
                      <w:szCs w:val="20"/>
                    </w:rPr>
                    <w:t>audiovisuales,</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además de</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difundir a través</w:t>
                  </w:r>
                </w:p>
              </w:tc>
            </w:tr>
            <w:tr w:rsidR="00C34BC8" w:rsidTr="00C34BC8">
              <w:trPr>
                <w:gridAfter w:val="1"/>
                <w:wAfter w:w="170" w:type="dxa"/>
                <w:trHeight w:val="240"/>
              </w:trPr>
              <w:tc>
                <w:tcPr>
                  <w:tcW w:w="1570" w:type="dxa"/>
                  <w:gridSpan w:val="2"/>
                  <w:vAlign w:val="bottom"/>
                </w:tcPr>
                <w:p w:rsidR="00C34BC8" w:rsidRDefault="00C34BC8" w:rsidP="00C34BC8">
                  <w:pPr>
                    <w:spacing w:line="241" w:lineRule="exact"/>
                    <w:jc w:val="center"/>
                    <w:rPr>
                      <w:sz w:val="20"/>
                      <w:szCs w:val="20"/>
                    </w:rPr>
                  </w:pPr>
                  <w:r>
                    <w:rPr>
                      <w:rFonts w:ascii="Tahoma" w:eastAsia="Tahoma" w:hAnsi="Tahoma" w:cs="Tahoma"/>
                      <w:w w:val="99"/>
                      <w:sz w:val="20"/>
                      <w:szCs w:val="20"/>
                    </w:rPr>
                    <w:t>de redes</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sociales y demás</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medios, la</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información</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referente a la</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sz w:val="20"/>
                      <w:szCs w:val="20"/>
                    </w:rPr>
                    <w:t>temática</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abordada, así</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w w:val="98"/>
                      <w:sz w:val="20"/>
                      <w:szCs w:val="20"/>
                    </w:rPr>
                    <w:t>como la</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realización de</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sz w:val="20"/>
                      <w:szCs w:val="20"/>
                    </w:rPr>
                    <w:t>talleres,</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sz w:val="20"/>
                      <w:szCs w:val="20"/>
                    </w:rPr>
                    <w:t>mediante el</w:t>
                  </w:r>
                </w:p>
              </w:tc>
            </w:tr>
            <w:tr w:rsidR="00C34BC8" w:rsidTr="00C34BC8">
              <w:trPr>
                <w:gridAfter w:val="1"/>
                <w:wAfter w:w="170" w:type="dxa"/>
                <w:trHeight w:val="243"/>
              </w:trPr>
              <w:tc>
                <w:tcPr>
                  <w:tcW w:w="1570" w:type="dxa"/>
                  <w:gridSpan w:val="2"/>
                  <w:vAlign w:val="bottom"/>
                </w:tcPr>
                <w:p w:rsidR="00C34BC8" w:rsidRDefault="00C34BC8" w:rsidP="00C34BC8">
                  <w:pPr>
                    <w:jc w:val="center"/>
                    <w:rPr>
                      <w:sz w:val="20"/>
                      <w:szCs w:val="20"/>
                    </w:rPr>
                  </w:pPr>
                  <w:r>
                    <w:rPr>
                      <w:rFonts w:ascii="Tahoma" w:eastAsia="Tahoma" w:hAnsi="Tahoma" w:cs="Tahoma"/>
                      <w:w w:val="98"/>
                      <w:sz w:val="20"/>
                      <w:szCs w:val="20"/>
                    </w:rPr>
                    <w:t>apoyo de</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sz w:val="20"/>
                      <w:szCs w:val="20"/>
                    </w:rPr>
                    <w:t>diferentes</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instituciones</w:t>
                  </w:r>
                </w:p>
              </w:tc>
            </w:tr>
            <w:tr w:rsidR="00C34BC8" w:rsidTr="00C34BC8">
              <w:trPr>
                <w:gridAfter w:val="1"/>
                <w:wAfter w:w="170" w:type="dxa"/>
                <w:trHeight w:val="240"/>
              </w:trPr>
              <w:tc>
                <w:tcPr>
                  <w:tcW w:w="1570" w:type="dxa"/>
                  <w:gridSpan w:val="2"/>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para fortalecer y</w:t>
                  </w:r>
                </w:p>
              </w:tc>
            </w:tr>
            <w:tr w:rsidR="00C34BC8" w:rsidTr="00C34BC8">
              <w:trPr>
                <w:gridAfter w:val="1"/>
                <w:wAfter w:w="170" w:type="dxa"/>
                <w:trHeight w:val="242"/>
              </w:trPr>
              <w:tc>
                <w:tcPr>
                  <w:tcW w:w="1570" w:type="dxa"/>
                  <w:gridSpan w:val="2"/>
                  <w:vAlign w:val="bottom"/>
                </w:tcPr>
                <w:p w:rsidR="00C34BC8" w:rsidRDefault="00C34BC8" w:rsidP="00C34BC8">
                  <w:pPr>
                    <w:jc w:val="center"/>
                    <w:rPr>
                      <w:sz w:val="20"/>
                      <w:szCs w:val="20"/>
                    </w:rPr>
                  </w:pPr>
                  <w:r>
                    <w:rPr>
                      <w:rFonts w:ascii="Tahoma" w:eastAsia="Tahoma" w:hAnsi="Tahoma" w:cs="Tahoma"/>
                      <w:w w:val="99"/>
                      <w:sz w:val="20"/>
                      <w:szCs w:val="20"/>
                    </w:rPr>
                    <w:t>garantizar lo</w:t>
                  </w:r>
                </w:p>
              </w:tc>
            </w:tr>
            <w:tr w:rsidR="00C34BC8" w:rsidTr="00C34BC8">
              <w:trPr>
                <w:gridAfter w:val="1"/>
                <w:wAfter w:w="170" w:type="dxa"/>
                <w:trHeight w:val="242"/>
              </w:trPr>
              <w:tc>
                <w:tcPr>
                  <w:tcW w:w="1570" w:type="dxa"/>
                  <w:gridSpan w:val="2"/>
                  <w:vAlign w:val="bottom"/>
                </w:tcPr>
                <w:p w:rsidR="00C34BC8" w:rsidRDefault="00C34BC8" w:rsidP="00C34BC8">
                  <w:pPr>
                    <w:jc w:val="center"/>
                    <w:rPr>
                      <w:rFonts w:ascii="Tahoma" w:eastAsia="Tahoma" w:hAnsi="Tahoma" w:cs="Tahoma"/>
                      <w:w w:val="99"/>
                      <w:sz w:val="20"/>
                      <w:szCs w:val="20"/>
                    </w:rPr>
                  </w:pPr>
                  <w:r>
                    <w:rPr>
                      <w:rFonts w:ascii="Tahoma" w:eastAsia="Tahoma" w:hAnsi="Tahoma" w:cs="Tahoma"/>
                      <w:w w:val="99"/>
                      <w:sz w:val="20"/>
                      <w:szCs w:val="20"/>
                    </w:rPr>
                    <w:t>establecido en</w:t>
                  </w:r>
                </w:p>
                <w:p w:rsidR="00C34BC8" w:rsidRDefault="00C34BC8" w:rsidP="00C34BC8">
                  <w:pPr>
                    <w:jc w:val="center"/>
                    <w:rPr>
                      <w:sz w:val="20"/>
                      <w:szCs w:val="20"/>
                    </w:rPr>
                  </w:pPr>
                  <w:r>
                    <w:rPr>
                      <w:rFonts w:ascii="Tahoma" w:eastAsia="Tahoma" w:hAnsi="Tahoma" w:cs="Tahoma"/>
                      <w:w w:val="99"/>
                      <w:sz w:val="20"/>
                      <w:szCs w:val="20"/>
                    </w:rPr>
                    <w:t>las leyes y convenciones, trato igualitario.</w:t>
                  </w:r>
                </w:p>
              </w:tc>
            </w:tr>
            <w:tr w:rsidR="00C34BC8" w:rsidTr="00C34BC8">
              <w:trPr>
                <w:gridBefore w:val="1"/>
                <w:wBefore w:w="20" w:type="dxa"/>
                <w:trHeight w:val="242"/>
              </w:trPr>
              <w:tc>
                <w:tcPr>
                  <w:tcW w:w="1720" w:type="dxa"/>
                  <w:gridSpan w:val="2"/>
                  <w:tcBorders>
                    <w:right w:val="single" w:sz="8" w:space="0" w:color="auto"/>
                  </w:tcBorders>
                  <w:vAlign w:val="bottom"/>
                </w:tcPr>
                <w:p w:rsidR="00C34BC8" w:rsidRDefault="00C34BC8" w:rsidP="00C34BC8">
                  <w:pPr>
                    <w:rPr>
                      <w:sz w:val="20"/>
                      <w:szCs w:val="20"/>
                    </w:rPr>
                  </w:pPr>
                </w:p>
              </w:tc>
            </w:tr>
          </w:tbl>
          <w:p w:rsidR="00C34BC8" w:rsidRPr="00C34BC8" w:rsidRDefault="00C34BC8" w:rsidP="00C34BC8">
            <w:pPr>
              <w:rPr>
                <w:rFonts w:ascii="Verdana" w:hAnsi="Verdana"/>
                <w:b/>
                <w:sz w:val="18"/>
                <w:szCs w:val="18"/>
              </w:rPr>
            </w:pPr>
          </w:p>
        </w:tc>
        <w:tc>
          <w:tcPr>
            <w:tcW w:w="680"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3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97"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8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639" w:type="dxa"/>
          </w:tcPr>
          <w:p w:rsidR="00C34BC8" w:rsidRPr="00C34BC8" w:rsidRDefault="00C34BC8" w:rsidP="00C34BC8">
            <w:pPr>
              <w:jc w:val="center"/>
              <w:rPr>
                <w:rFonts w:ascii="Verdana" w:hAnsi="Verdana"/>
                <w:b/>
                <w:sz w:val="18"/>
                <w:szCs w:val="18"/>
              </w:rPr>
            </w:pPr>
          </w:p>
        </w:tc>
        <w:tc>
          <w:tcPr>
            <w:tcW w:w="734"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p w:rsidR="00C34BC8" w:rsidRPr="00C34BC8" w:rsidRDefault="00C34BC8" w:rsidP="00C34BC8">
            <w:pPr>
              <w:jc w:val="center"/>
              <w:rPr>
                <w:rFonts w:ascii="Verdana" w:hAnsi="Verdana"/>
                <w:b/>
                <w:sz w:val="18"/>
                <w:szCs w:val="18"/>
              </w:rPr>
            </w:pPr>
          </w:p>
        </w:tc>
        <w:tc>
          <w:tcPr>
            <w:tcW w:w="766" w:type="dxa"/>
          </w:tcPr>
          <w:p w:rsidR="00C34BC8" w:rsidRPr="00C34BC8" w:rsidRDefault="00C34BC8" w:rsidP="00C34BC8">
            <w:pPr>
              <w:jc w:val="center"/>
              <w:rPr>
                <w:rFonts w:ascii="Verdana" w:hAnsi="Verdana"/>
                <w:b/>
                <w:sz w:val="18"/>
                <w:szCs w:val="18"/>
              </w:rPr>
            </w:pPr>
          </w:p>
        </w:tc>
        <w:tc>
          <w:tcPr>
            <w:tcW w:w="95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53"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88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c>
          <w:tcPr>
            <w:tcW w:w="76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Pr="00C34BC8" w:rsidRDefault="00C34BC8" w:rsidP="00C34BC8">
            <w:pPr>
              <w:jc w:val="center"/>
              <w:rPr>
                <w:rFonts w:ascii="Verdana" w:hAnsi="Verdana"/>
                <w:b/>
                <w:sz w:val="18"/>
                <w:szCs w:val="18"/>
              </w:rPr>
            </w:pPr>
            <w:r>
              <w:rPr>
                <w:rFonts w:ascii="Verdana" w:hAnsi="Verdana"/>
                <w:b/>
                <w:sz w:val="18"/>
                <w:szCs w:val="18"/>
              </w:rPr>
              <w:t>X</w:t>
            </w:r>
          </w:p>
        </w:tc>
      </w:tr>
      <w:tr w:rsidR="00C34BC8" w:rsidTr="00C34BC8">
        <w:tc>
          <w:tcPr>
            <w:tcW w:w="526"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7</w:t>
            </w:r>
          </w:p>
        </w:tc>
        <w:tc>
          <w:tcPr>
            <w:tcW w:w="1957" w:type="dxa"/>
          </w:tcPr>
          <w:tbl>
            <w:tblPr>
              <w:tblW w:w="0" w:type="auto"/>
              <w:tblInd w:w="10" w:type="dxa"/>
              <w:tblCellMar>
                <w:left w:w="0" w:type="dxa"/>
                <w:right w:w="0" w:type="dxa"/>
              </w:tblCellMar>
              <w:tblLook w:val="04A0" w:firstRow="1" w:lastRow="0" w:firstColumn="1" w:lastColumn="0" w:noHBand="0" w:noVBand="1"/>
            </w:tblPr>
            <w:tblGrid>
              <w:gridCol w:w="1720"/>
            </w:tblGrid>
            <w:tr w:rsidR="00C34BC8" w:rsidTr="00972CA2">
              <w:trPr>
                <w:trHeight w:val="230"/>
              </w:trPr>
              <w:tc>
                <w:tcPr>
                  <w:tcW w:w="1720" w:type="dxa"/>
                  <w:tcBorders>
                    <w:right w:val="single" w:sz="8" w:space="0" w:color="auto"/>
                  </w:tcBorders>
                  <w:vAlign w:val="bottom"/>
                </w:tcPr>
                <w:p w:rsidR="00C34BC8" w:rsidRDefault="00C34BC8" w:rsidP="00C34BC8">
                  <w:pPr>
                    <w:spacing w:line="231" w:lineRule="exact"/>
                    <w:jc w:val="center"/>
                    <w:rPr>
                      <w:sz w:val="20"/>
                      <w:szCs w:val="20"/>
                    </w:rPr>
                  </w:pPr>
                  <w:r>
                    <w:rPr>
                      <w:rFonts w:ascii="Tahoma" w:eastAsia="Tahoma" w:hAnsi="Tahoma" w:cs="Tahoma"/>
                      <w:sz w:val="20"/>
                      <w:szCs w:val="20"/>
                    </w:rPr>
                    <w:t>En coordinación</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7"/>
                      <w:sz w:val="20"/>
                      <w:szCs w:val="20"/>
                    </w:rPr>
                    <w:t>con las</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diferentes</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direcciones del</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ayuntamiento</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sz w:val="20"/>
                      <w:szCs w:val="20"/>
                    </w:rPr>
                    <w:t>realizar las</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sz w:val="20"/>
                      <w:szCs w:val="20"/>
                    </w:rPr>
                    <w:t>diferentes</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actividades que</w:t>
                  </w:r>
                </w:p>
              </w:tc>
            </w:tr>
            <w:tr w:rsidR="00C34BC8" w:rsidTr="00972CA2">
              <w:trPr>
                <w:trHeight w:val="241"/>
              </w:trPr>
              <w:tc>
                <w:tcPr>
                  <w:tcW w:w="1720" w:type="dxa"/>
                  <w:vMerge w:val="restart"/>
                  <w:tcBorders>
                    <w:right w:val="single" w:sz="8" w:space="0" w:color="auto"/>
                  </w:tcBorders>
                  <w:vAlign w:val="bottom"/>
                </w:tcPr>
                <w:p w:rsidR="00C34BC8" w:rsidRDefault="00C34BC8" w:rsidP="00C34BC8">
                  <w:pPr>
                    <w:spacing w:line="241" w:lineRule="exact"/>
                    <w:jc w:val="center"/>
                    <w:rPr>
                      <w:sz w:val="20"/>
                      <w:szCs w:val="20"/>
                    </w:rPr>
                  </w:pPr>
                  <w:r>
                    <w:rPr>
                      <w:rFonts w:ascii="Tahoma" w:eastAsia="Tahoma" w:hAnsi="Tahoma" w:cs="Tahoma"/>
                      <w:w w:val="99"/>
                      <w:sz w:val="20"/>
                      <w:szCs w:val="20"/>
                    </w:rPr>
                    <w:t>año con año se</w:t>
                  </w:r>
                </w:p>
              </w:tc>
            </w:tr>
            <w:tr w:rsidR="00C34BC8" w:rsidTr="00972CA2">
              <w:trPr>
                <w:trHeight w:val="120"/>
              </w:trPr>
              <w:tc>
                <w:tcPr>
                  <w:tcW w:w="1720" w:type="dxa"/>
                  <w:vMerge/>
                  <w:tcBorders>
                    <w:right w:val="single" w:sz="8" w:space="0" w:color="auto"/>
                  </w:tcBorders>
                  <w:vAlign w:val="bottom"/>
                </w:tcPr>
                <w:p w:rsidR="00C34BC8" w:rsidRDefault="00C34BC8" w:rsidP="00C34BC8">
                  <w:pPr>
                    <w:rPr>
                      <w:sz w:val="10"/>
                      <w:szCs w:val="10"/>
                    </w:rPr>
                  </w:pP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8"/>
                      <w:sz w:val="20"/>
                      <w:szCs w:val="20"/>
                    </w:rPr>
                    <w:t>realizan como</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7"/>
                      <w:sz w:val="20"/>
                      <w:szCs w:val="20"/>
                    </w:rPr>
                    <w:t>son las</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festividades del</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8"/>
                      <w:sz w:val="20"/>
                      <w:szCs w:val="20"/>
                    </w:rPr>
                    <w:t>carnaval, ramos,</w:t>
                  </w:r>
                </w:p>
              </w:tc>
            </w:tr>
            <w:tr w:rsidR="00C34BC8" w:rsidTr="00972CA2">
              <w:trPr>
                <w:trHeight w:val="240"/>
              </w:trPr>
              <w:tc>
                <w:tcPr>
                  <w:tcW w:w="1720" w:type="dxa"/>
                  <w:tcBorders>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sz w:val="20"/>
                      <w:szCs w:val="20"/>
                    </w:rPr>
                    <w:t>festividades de</w:t>
                  </w:r>
                </w:p>
              </w:tc>
            </w:tr>
            <w:tr w:rsidR="00C34BC8" w:rsidTr="00972CA2">
              <w:trPr>
                <w:trHeight w:val="242"/>
              </w:trPr>
              <w:tc>
                <w:tcPr>
                  <w:tcW w:w="1720" w:type="dxa"/>
                  <w:tcBorders>
                    <w:right w:val="single" w:sz="8" w:space="0" w:color="auto"/>
                  </w:tcBorders>
                  <w:vAlign w:val="bottom"/>
                </w:tcPr>
                <w:p w:rsidR="00C34BC8" w:rsidRDefault="00C34BC8" w:rsidP="00C34BC8">
                  <w:pPr>
                    <w:jc w:val="center"/>
                    <w:rPr>
                      <w:sz w:val="20"/>
                      <w:szCs w:val="20"/>
                    </w:rPr>
                  </w:pPr>
                  <w:r>
                    <w:rPr>
                      <w:rFonts w:ascii="Tahoma" w:eastAsia="Tahoma" w:hAnsi="Tahoma" w:cs="Tahoma"/>
                      <w:w w:val="99"/>
                      <w:sz w:val="20"/>
                      <w:szCs w:val="20"/>
                    </w:rPr>
                    <w:t>Juan Rulfo y</w:t>
                  </w:r>
                </w:p>
              </w:tc>
            </w:tr>
            <w:tr w:rsidR="00C34BC8" w:rsidTr="00972CA2">
              <w:trPr>
                <w:trHeight w:val="242"/>
              </w:trPr>
              <w:tc>
                <w:tcPr>
                  <w:tcW w:w="1720" w:type="dxa"/>
                  <w:tcBorders>
                    <w:bottom w:val="single" w:sz="8" w:space="0" w:color="auto"/>
                    <w:right w:val="single" w:sz="8" w:space="0" w:color="auto"/>
                  </w:tcBorders>
                  <w:vAlign w:val="bottom"/>
                </w:tcPr>
                <w:p w:rsidR="00C34BC8" w:rsidRDefault="00C34BC8" w:rsidP="00C34BC8">
                  <w:pPr>
                    <w:spacing w:line="240" w:lineRule="exact"/>
                    <w:jc w:val="center"/>
                    <w:rPr>
                      <w:sz w:val="20"/>
                      <w:szCs w:val="20"/>
                    </w:rPr>
                  </w:pPr>
                  <w:r>
                    <w:rPr>
                      <w:rFonts w:ascii="Tahoma" w:eastAsia="Tahoma" w:hAnsi="Tahoma" w:cs="Tahoma"/>
                      <w:w w:val="99"/>
                      <w:sz w:val="20"/>
                      <w:szCs w:val="20"/>
                    </w:rPr>
                    <w:t>fiestas patrias.</w:t>
                  </w:r>
                </w:p>
              </w:tc>
            </w:tr>
          </w:tbl>
          <w:p w:rsidR="00C34BC8" w:rsidRDefault="00C34BC8" w:rsidP="00C34BC8">
            <w:pPr>
              <w:rPr>
                <w:rFonts w:ascii="Verdana" w:hAnsi="Verdana"/>
                <w:b/>
                <w:sz w:val="18"/>
                <w:szCs w:val="18"/>
              </w:rPr>
            </w:pPr>
          </w:p>
        </w:tc>
        <w:tc>
          <w:tcPr>
            <w:tcW w:w="680"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tc>
        <w:tc>
          <w:tcPr>
            <w:tcW w:w="832" w:type="dxa"/>
          </w:tcPr>
          <w:p w:rsidR="00C34BC8" w:rsidRDefault="00C34BC8" w:rsidP="00C34BC8">
            <w:pPr>
              <w:jc w:val="center"/>
              <w:rPr>
                <w:rFonts w:ascii="Verdana" w:hAnsi="Verdana"/>
                <w:b/>
                <w:sz w:val="18"/>
                <w:szCs w:val="18"/>
              </w:rPr>
            </w:pPr>
          </w:p>
        </w:tc>
        <w:tc>
          <w:tcPr>
            <w:tcW w:w="697" w:type="dxa"/>
          </w:tcPr>
          <w:p w:rsidR="00C34BC8" w:rsidRDefault="00C34BC8" w:rsidP="00C34BC8">
            <w:pPr>
              <w:jc w:val="center"/>
              <w:rPr>
                <w:rFonts w:ascii="Verdana" w:hAnsi="Verdana"/>
                <w:b/>
                <w:sz w:val="18"/>
                <w:szCs w:val="18"/>
              </w:rPr>
            </w:pPr>
          </w:p>
        </w:tc>
        <w:tc>
          <w:tcPr>
            <w:tcW w:w="582"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tc>
        <w:tc>
          <w:tcPr>
            <w:tcW w:w="639"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tc>
        <w:tc>
          <w:tcPr>
            <w:tcW w:w="734" w:type="dxa"/>
          </w:tcPr>
          <w:p w:rsidR="00C34BC8" w:rsidRDefault="00C34BC8" w:rsidP="00C34BC8">
            <w:pPr>
              <w:jc w:val="center"/>
              <w:rPr>
                <w:rFonts w:ascii="Verdana" w:hAnsi="Verdana"/>
                <w:b/>
                <w:sz w:val="18"/>
                <w:szCs w:val="18"/>
              </w:rPr>
            </w:pPr>
          </w:p>
        </w:tc>
        <w:tc>
          <w:tcPr>
            <w:tcW w:w="575"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tc>
        <w:tc>
          <w:tcPr>
            <w:tcW w:w="766" w:type="dxa"/>
          </w:tcPr>
          <w:p w:rsidR="00C34BC8" w:rsidRDefault="00C34BC8" w:rsidP="00C34BC8">
            <w:pPr>
              <w:jc w:val="center"/>
              <w:rPr>
                <w:rFonts w:ascii="Verdana" w:hAnsi="Verdana"/>
                <w:b/>
                <w:sz w:val="18"/>
                <w:szCs w:val="18"/>
              </w:rPr>
            </w:pPr>
          </w:p>
        </w:tc>
        <w:tc>
          <w:tcPr>
            <w:tcW w:w="951" w:type="dxa"/>
          </w:tcPr>
          <w:p w:rsidR="00C34BC8" w:rsidRDefault="00C34BC8" w:rsidP="00C34BC8">
            <w:pPr>
              <w:jc w:val="center"/>
              <w:rPr>
                <w:rFonts w:ascii="Verdana" w:hAnsi="Verdana"/>
                <w:b/>
                <w:sz w:val="18"/>
                <w:szCs w:val="18"/>
              </w:rPr>
            </w:pPr>
          </w:p>
        </w:tc>
        <w:tc>
          <w:tcPr>
            <w:tcW w:w="853" w:type="dxa"/>
          </w:tcPr>
          <w:p w:rsidR="00C34BC8" w:rsidRDefault="00C34BC8" w:rsidP="00C34BC8">
            <w:pPr>
              <w:jc w:val="center"/>
              <w:rPr>
                <w:rFonts w:ascii="Verdana" w:hAnsi="Verdana"/>
                <w:b/>
                <w:sz w:val="18"/>
                <w:szCs w:val="18"/>
              </w:rPr>
            </w:pPr>
          </w:p>
        </w:tc>
        <w:tc>
          <w:tcPr>
            <w:tcW w:w="881" w:type="dxa"/>
          </w:tcPr>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X</w:t>
            </w:r>
          </w:p>
        </w:tc>
        <w:tc>
          <w:tcPr>
            <w:tcW w:w="762" w:type="dxa"/>
          </w:tcPr>
          <w:p w:rsidR="00C34BC8" w:rsidRDefault="00C34BC8" w:rsidP="00C34BC8">
            <w:pPr>
              <w:jc w:val="center"/>
              <w:rPr>
                <w:rFonts w:ascii="Verdana" w:hAnsi="Verdana"/>
                <w:b/>
                <w:sz w:val="18"/>
                <w:szCs w:val="18"/>
              </w:rPr>
            </w:pPr>
          </w:p>
        </w:tc>
      </w:tr>
    </w:tbl>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A T E N T A M E N T E</w:t>
      </w:r>
    </w:p>
    <w:p w:rsidR="00C34BC8" w:rsidRDefault="00C34BC8" w:rsidP="00C34BC8">
      <w:pPr>
        <w:jc w:val="center"/>
        <w:rPr>
          <w:rFonts w:ascii="Verdana" w:hAnsi="Verdana"/>
          <w:b/>
          <w:sz w:val="18"/>
          <w:szCs w:val="18"/>
        </w:rPr>
      </w:pPr>
      <w:r>
        <w:rPr>
          <w:rFonts w:ascii="Verdana" w:hAnsi="Verdana"/>
          <w:b/>
          <w:sz w:val="18"/>
          <w:szCs w:val="18"/>
        </w:rPr>
        <w:t>“2020, AÑO DE LA ACCION PO EL CLIMA, DE LA ELIMINACION DE LA</w:t>
      </w:r>
    </w:p>
    <w:p w:rsidR="00C34BC8" w:rsidRDefault="00C34BC8" w:rsidP="00C34BC8">
      <w:pPr>
        <w:jc w:val="center"/>
        <w:rPr>
          <w:rFonts w:ascii="Verdana" w:hAnsi="Verdana"/>
          <w:b/>
          <w:sz w:val="18"/>
          <w:szCs w:val="18"/>
        </w:rPr>
      </w:pPr>
      <w:r>
        <w:rPr>
          <w:rFonts w:ascii="Verdana" w:hAnsi="Verdana"/>
          <w:b/>
          <w:sz w:val="18"/>
          <w:szCs w:val="18"/>
        </w:rPr>
        <w:t xml:space="preserve"> VIOLENCIA CONTRA LAS MUJERES Y SU IGUALDAD SALARIAL”</w:t>
      </w:r>
    </w:p>
    <w:p w:rsidR="00C34BC8" w:rsidRDefault="00C34BC8" w:rsidP="00C34BC8">
      <w:pPr>
        <w:jc w:val="center"/>
        <w:rPr>
          <w:rFonts w:ascii="Verdana" w:hAnsi="Verdana"/>
          <w:b/>
          <w:sz w:val="18"/>
          <w:szCs w:val="18"/>
        </w:rPr>
      </w:pPr>
      <w:r>
        <w:rPr>
          <w:rFonts w:ascii="Verdana" w:hAnsi="Verdana"/>
          <w:b/>
          <w:sz w:val="18"/>
          <w:szCs w:val="18"/>
        </w:rPr>
        <w:t>CIUDAD SAYULA, JALISCO 20 DE AGOSTO DEL 2020</w:t>
      </w: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p>
    <w:p w:rsidR="00C34BC8" w:rsidRDefault="00C34BC8" w:rsidP="00C34BC8">
      <w:pPr>
        <w:jc w:val="center"/>
        <w:rPr>
          <w:rFonts w:ascii="Verdana" w:hAnsi="Verdana"/>
          <w:b/>
          <w:sz w:val="18"/>
          <w:szCs w:val="18"/>
        </w:rPr>
      </w:pPr>
      <w:r>
        <w:rPr>
          <w:rFonts w:ascii="Verdana" w:hAnsi="Verdana"/>
          <w:b/>
          <w:sz w:val="18"/>
          <w:szCs w:val="18"/>
        </w:rPr>
        <w:t>C. JAVIER ALEJANDRO LOPEZ AVALOS</w:t>
      </w:r>
    </w:p>
    <w:p w:rsidR="00C34BC8" w:rsidRDefault="00C34BC8" w:rsidP="00C34BC8">
      <w:pPr>
        <w:jc w:val="center"/>
        <w:rPr>
          <w:rFonts w:ascii="Verdana" w:hAnsi="Verdana"/>
          <w:b/>
          <w:sz w:val="18"/>
          <w:szCs w:val="18"/>
        </w:rPr>
      </w:pPr>
      <w:r>
        <w:rPr>
          <w:rFonts w:ascii="Verdana" w:hAnsi="Verdana"/>
          <w:b/>
          <w:sz w:val="18"/>
          <w:szCs w:val="18"/>
        </w:rPr>
        <w:t>Titular de la Unidad de Transparencia del Ayuntamiento</w:t>
      </w:r>
    </w:p>
    <w:p w:rsidR="00C34BC8" w:rsidRPr="00C34BC8" w:rsidRDefault="00C34BC8" w:rsidP="00C34BC8">
      <w:pPr>
        <w:jc w:val="center"/>
        <w:rPr>
          <w:rFonts w:ascii="Verdana" w:hAnsi="Verdana"/>
          <w:b/>
          <w:sz w:val="18"/>
          <w:szCs w:val="18"/>
        </w:rPr>
      </w:pPr>
      <w:r>
        <w:rPr>
          <w:rFonts w:ascii="Verdana" w:hAnsi="Verdana"/>
          <w:b/>
          <w:sz w:val="18"/>
          <w:szCs w:val="18"/>
        </w:rPr>
        <w:t xml:space="preserve">Constitucional de Sayula, Jalisco </w:t>
      </w:r>
    </w:p>
    <w:sectPr w:rsidR="00C34BC8" w:rsidRPr="00C34BC8" w:rsidSect="00C34BC8">
      <w:footerReference w:type="default" r:id="rId8"/>
      <w:pgSz w:w="12240" w:h="15840"/>
      <w:pgMar w:top="284"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2C" w:rsidRDefault="008E0D2C" w:rsidP="0042625E">
      <w:r>
        <w:separator/>
      </w:r>
    </w:p>
  </w:endnote>
  <w:endnote w:type="continuationSeparator" w:id="0">
    <w:p w:rsidR="008E0D2C" w:rsidRDefault="008E0D2C" w:rsidP="0042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8" w:rsidRDefault="00C34BC8">
    <w:pPr>
      <w:pStyle w:val="Piedepgina"/>
    </w:pPr>
  </w:p>
  <w:p w:rsidR="00C34BC8" w:rsidRDefault="00C34BC8">
    <w:pPr>
      <w:pStyle w:val="Piedepgina"/>
    </w:pPr>
  </w:p>
  <w:p w:rsidR="00C34BC8" w:rsidRDefault="00C34B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2C" w:rsidRDefault="008E0D2C" w:rsidP="0042625E">
      <w:r>
        <w:separator/>
      </w:r>
    </w:p>
  </w:footnote>
  <w:footnote w:type="continuationSeparator" w:id="0">
    <w:p w:rsidR="008E0D2C" w:rsidRDefault="008E0D2C" w:rsidP="00426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F70C0FAC"/>
    <w:lvl w:ilvl="0" w:tplc="7A186248">
      <w:start w:val="4"/>
      <w:numFmt w:val="decimal"/>
      <w:lvlText w:val="%1"/>
      <w:lvlJc w:val="left"/>
    </w:lvl>
    <w:lvl w:ilvl="1" w:tplc="CE2853F0">
      <w:numFmt w:val="decimal"/>
      <w:lvlText w:val=""/>
      <w:lvlJc w:val="left"/>
    </w:lvl>
    <w:lvl w:ilvl="2" w:tplc="9B64EADA">
      <w:numFmt w:val="decimal"/>
      <w:lvlText w:val=""/>
      <w:lvlJc w:val="left"/>
    </w:lvl>
    <w:lvl w:ilvl="3" w:tplc="5324F35A">
      <w:numFmt w:val="decimal"/>
      <w:lvlText w:val=""/>
      <w:lvlJc w:val="left"/>
    </w:lvl>
    <w:lvl w:ilvl="4" w:tplc="65D03A70">
      <w:numFmt w:val="decimal"/>
      <w:lvlText w:val=""/>
      <w:lvlJc w:val="left"/>
    </w:lvl>
    <w:lvl w:ilvl="5" w:tplc="35C29BEA">
      <w:numFmt w:val="decimal"/>
      <w:lvlText w:val=""/>
      <w:lvlJc w:val="left"/>
    </w:lvl>
    <w:lvl w:ilvl="6" w:tplc="DC566E98">
      <w:numFmt w:val="decimal"/>
      <w:lvlText w:val=""/>
      <w:lvlJc w:val="left"/>
    </w:lvl>
    <w:lvl w:ilvl="7" w:tplc="4B685956">
      <w:numFmt w:val="decimal"/>
      <w:lvlText w:val=""/>
      <w:lvlJc w:val="left"/>
    </w:lvl>
    <w:lvl w:ilvl="8" w:tplc="A7F024CA">
      <w:numFmt w:val="decimal"/>
      <w:lvlText w:val=""/>
      <w:lvlJc w:val="left"/>
    </w:lvl>
  </w:abstractNum>
  <w:abstractNum w:abstractNumId="1" w15:restartNumberingAfterBreak="0">
    <w:nsid w:val="66334873"/>
    <w:multiLevelType w:val="hybridMultilevel"/>
    <w:tmpl w:val="485AF20A"/>
    <w:lvl w:ilvl="0" w:tplc="28DE24A6">
      <w:start w:val="1"/>
      <w:numFmt w:val="decimal"/>
      <w:lvlText w:val="%1"/>
      <w:lvlJc w:val="left"/>
    </w:lvl>
    <w:lvl w:ilvl="1" w:tplc="6A0A64D2">
      <w:numFmt w:val="decimal"/>
      <w:lvlText w:val=""/>
      <w:lvlJc w:val="left"/>
    </w:lvl>
    <w:lvl w:ilvl="2" w:tplc="281E53A4">
      <w:numFmt w:val="decimal"/>
      <w:lvlText w:val=""/>
      <w:lvlJc w:val="left"/>
    </w:lvl>
    <w:lvl w:ilvl="3" w:tplc="48AEA6EA">
      <w:numFmt w:val="decimal"/>
      <w:lvlText w:val=""/>
      <w:lvlJc w:val="left"/>
    </w:lvl>
    <w:lvl w:ilvl="4" w:tplc="021A174E">
      <w:numFmt w:val="decimal"/>
      <w:lvlText w:val=""/>
      <w:lvlJc w:val="left"/>
    </w:lvl>
    <w:lvl w:ilvl="5" w:tplc="4CC8235E">
      <w:numFmt w:val="decimal"/>
      <w:lvlText w:val=""/>
      <w:lvlJc w:val="left"/>
    </w:lvl>
    <w:lvl w:ilvl="6" w:tplc="34AC1FDA">
      <w:numFmt w:val="decimal"/>
      <w:lvlText w:val=""/>
      <w:lvlJc w:val="left"/>
    </w:lvl>
    <w:lvl w:ilvl="7" w:tplc="492EC50E">
      <w:numFmt w:val="decimal"/>
      <w:lvlText w:val=""/>
      <w:lvlJc w:val="left"/>
    </w:lvl>
    <w:lvl w:ilvl="8" w:tplc="5638348A">
      <w:numFmt w:val="decimal"/>
      <w:lvlText w:val=""/>
      <w:lvlJc w:val="left"/>
    </w:lvl>
  </w:abstractNum>
  <w:abstractNum w:abstractNumId="2" w15:restartNumberingAfterBreak="0">
    <w:nsid w:val="74B0DC51"/>
    <w:multiLevelType w:val="hybridMultilevel"/>
    <w:tmpl w:val="F96C41CA"/>
    <w:lvl w:ilvl="0" w:tplc="38A218DE">
      <w:start w:val="1"/>
      <w:numFmt w:val="decimal"/>
      <w:lvlText w:val="%1"/>
      <w:lvlJc w:val="left"/>
    </w:lvl>
    <w:lvl w:ilvl="1" w:tplc="3B86DD4E">
      <w:numFmt w:val="decimal"/>
      <w:lvlText w:val=""/>
      <w:lvlJc w:val="left"/>
    </w:lvl>
    <w:lvl w:ilvl="2" w:tplc="B74A2E18">
      <w:numFmt w:val="decimal"/>
      <w:lvlText w:val=""/>
      <w:lvlJc w:val="left"/>
    </w:lvl>
    <w:lvl w:ilvl="3" w:tplc="D04475E8">
      <w:numFmt w:val="decimal"/>
      <w:lvlText w:val=""/>
      <w:lvlJc w:val="left"/>
    </w:lvl>
    <w:lvl w:ilvl="4" w:tplc="C3A2A22E">
      <w:numFmt w:val="decimal"/>
      <w:lvlText w:val=""/>
      <w:lvlJc w:val="left"/>
    </w:lvl>
    <w:lvl w:ilvl="5" w:tplc="2C4E2D1C">
      <w:numFmt w:val="decimal"/>
      <w:lvlText w:val=""/>
      <w:lvlJc w:val="left"/>
    </w:lvl>
    <w:lvl w:ilvl="6" w:tplc="FFA8979A">
      <w:numFmt w:val="decimal"/>
      <w:lvlText w:val=""/>
      <w:lvlJc w:val="left"/>
    </w:lvl>
    <w:lvl w:ilvl="7" w:tplc="565C8802">
      <w:numFmt w:val="decimal"/>
      <w:lvlText w:val=""/>
      <w:lvlJc w:val="left"/>
    </w:lvl>
    <w:lvl w:ilvl="8" w:tplc="5A6EB784">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B0"/>
    <w:rsid w:val="0012584E"/>
    <w:rsid w:val="00347DB6"/>
    <w:rsid w:val="0042625E"/>
    <w:rsid w:val="00464600"/>
    <w:rsid w:val="005308F3"/>
    <w:rsid w:val="00663E8A"/>
    <w:rsid w:val="00684635"/>
    <w:rsid w:val="008023FB"/>
    <w:rsid w:val="008441FB"/>
    <w:rsid w:val="008532D0"/>
    <w:rsid w:val="008E0D2C"/>
    <w:rsid w:val="00974CE8"/>
    <w:rsid w:val="00AC5AFE"/>
    <w:rsid w:val="00C34BC8"/>
    <w:rsid w:val="00DD3511"/>
    <w:rsid w:val="00E61F51"/>
    <w:rsid w:val="00ED1196"/>
    <w:rsid w:val="00F45DD4"/>
    <w:rsid w:val="00F80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97BC"/>
  <w15:chartTrackingRefBased/>
  <w15:docId w15:val="{5C9EA04C-714E-426E-AB8E-5D440949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B0"/>
    <w:pPr>
      <w:spacing w:after="0" w:line="240" w:lineRule="auto"/>
    </w:pPr>
    <w:rPr>
      <w:rFonts w:ascii="Times New Roman" w:eastAsiaTheme="minorEastAsia"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625E"/>
    <w:pPr>
      <w:tabs>
        <w:tab w:val="center" w:pos="4419"/>
        <w:tab w:val="right" w:pos="8838"/>
      </w:tabs>
    </w:pPr>
  </w:style>
  <w:style w:type="character" w:customStyle="1" w:styleId="EncabezadoCar">
    <w:name w:val="Encabezado Car"/>
    <w:basedOn w:val="Fuentedeprrafopredeter"/>
    <w:link w:val="Encabezado"/>
    <w:uiPriority w:val="99"/>
    <w:rsid w:val="0042625E"/>
    <w:rPr>
      <w:rFonts w:ascii="Times New Roman" w:eastAsiaTheme="minorEastAsia" w:hAnsi="Times New Roman" w:cs="Times New Roman"/>
      <w:lang w:eastAsia="es-MX"/>
    </w:rPr>
  </w:style>
  <w:style w:type="paragraph" w:styleId="Piedepgina">
    <w:name w:val="footer"/>
    <w:basedOn w:val="Normal"/>
    <w:link w:val="PiedepginaCar"/>
    <w:uiPriority w:val="99"/>
    <w:unhideWhenUsed/>
    <w:rsid w:val="0042625E"/>
    <w:pPr>
      <w:tabs>
        <w:tab w:val="center" w:pos="4419"/>
        <w:tab w:val="right" w:pos="8838"/>
      </w:tabs>
    </w:pPr>
  </w:style>
  <w:style w:type="character" w:customStyle="1" w:styleId="PiedepginaCar">
    <w:name w:val="Pie de página Car"/>
    <w:basedOn w:val="Fuentedeprrafopredeter"/>
    <w:link w:val="Piedepgina"/>
    <w:uiPriority w:val="99"/>
    <w:rsid w:val="0042625E"/>
    <w:rPr>
      <w:rFonts w:ascii="Times New Roman" w:eastAsiaTheme="minorEastAsia" w:hAnsi="Times New Roman" w:cs="Times New Roman"/>
      <w:lang w:eastAsia="es-MX"/>
    </w:rPr>
  </w:style>
  <w:style w:type="paragraph" w:styleId="Sinespaciado">
    <w:name w:val="No Spacing"/>
    <w:uiPriority w:val="1"/>
    <w:qFormat/>
    <w:rsid w:val="00E61F51"/>
    <w:pPr>
      <w:spacing w:after="0" w:line="240" w:lineRule="auto"/>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yul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3</cp:revision>
  <dcterms:created xsi:type="dcterms:W3CDTF">2020-08-19T18:33:00Z</dcterms:created>
  <dcterms:modified xsi:type="dcterms:W3CDTF">2020-08-20T16:15:00Z</dcterms:modified>
</cp:coreProperties>
</file>