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A1" w:rsidRDefault="006F0084" w:rsidP="00B76AA1">
      <w:pPr>
        <w:spacing w:line="267" w:lineRule="auto"/>
        <w:ind w:left="1380" w:right="320"/>
        <w:jc w:val="center"/>
        <w:rPr>
          <w:rFonts w:ascii="Arial" w:eastAsia="Arial" w:hAnsi="Arial" w:cs="Arial"/>
          <w:sz w:val="40"/>
          <w:szCs w:val="40"/>
        </w:rPr>
      </w:pPr>
      <w:bookmarkStart w:id="0" w:name="page1"/>
      <w:bookmarkEnd w:id="0"/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827405</wp:posOffset>
            </wp:positionH>
            <wp:positionV relativeFrom="page">
              <wp:posOffset>88900</wp:posOffset>
            </wp:positionV>
            <wp:extent cx="8355965" cy="759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965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0"/>
          <w:szCs w:val="40"/>
        </w:rPr>
        <w:t>CONTRALORIA INTERNA MUNICIPAL,</w:t>
      </w:r>
    </w:p>
    <w:p w:rsidR="0017334A" w:rsidRPr="00B76AA1" w:rsidRDefault="006F0084" w:rsidP="00B76AA1">
      <w:pPr>
        <w:spacing w:line="267" w:lineRule="auto"/>
        <w:ind w:left="1380" w:right="32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SAYULA, JALISCO 2019</w:t>
      </w:r>
    </w:p>
    <w:p w:rsidR="0017334A" w:rsidRDefault="0017334A">
      <w:pPr>
        <w:spacing w:line="20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340"/>
      </w:tblGrid>
      <w:tr w:rsidR="0017334A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ind w:left="4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 GENERAL</w:t>
            </w:r>
          </w:p>
        </w:tc>
      </w:tr>
      <w:tr w:rsidR="0017334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NO.</w:t>
            </w:r>
          </w:p>
        </w:tc>
        <w:tc>
          <w:tcPr>
            <w:tcW w:w="1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5" w:lineRule="exact"/>
              <w:ind w:left="5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  <w:tr w:rsidR="0017334A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34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Planear,  programar,  organizar  y  coordinar  el  sistema  de  control,  evaluación,  vigilancia,  responsabilidad</w:t>
            </w:r>
          </w:p>
        </w:tc>
      </w:tr>
      <w:tr w:rsidR="0017334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34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administrativa y el registro patrimonial de los servidores públicos del Gobierno Municipal, así como incorporar de</w:t>
            </w:r>
          </w:p>
        </w:tc>
      </w:tr>
      <w:tr w:rsidR="0017334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34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  decidida  y  dinámica,  procesos  de  modernización  y  mejoramiento,  en  los  procedimientos  operativos</w:t>
            </w:r>
          </w:p>
        </w:tc>
      </w:tr>
      <w:tr w:rsidR="0017334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34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internos, con el objeto de estar acorde a los requerimientos que la ciudadanía exija a nuestro Gobierno, al</w:t>
            </w:r>
          </w:p>
        </w:tc>
      </w:tr>
      <w:tr w:rsidR="0017334A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34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demandar servicios cada vez, de más alta calidad.</w:t>
            </w:r>
          </w:p>
        </w:tc>
      </w:tr>
      <w:tr w:rsidR="0017334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34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 los  recursos  humanos,  materiales  y  financieros,  se  administren  adecuadamente  conforme  al  Plan,</w:t>
            </w:r>
          </w:p>
        </w:tc>
      </w:tr>
      <w:tr w:rsidR="0017334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Programas y Presupuestos aprobados, observando las disposiciones legales al respecto.</w:t>
            </w:r>
          </w:p>
        </w:tc>
      </w:tr>
      <w:tr w:rsidR="0017334A">
        <w:trPr>
          <w:trHeight w:val="51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34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</w:tr>
      <w:tr w:rsidR="0017334A">
        <w:trPr>
          <w:trHeight w:val="263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7334A" w:rsidRDefault="0017334A"/>
        </w:tc>
        <w:tc>
          <w:tcPr>
            <w:tcW w:w="12340" w:type="dxa"/>
            <w:tcBorders>
              <w:bottom w:val="single" w:sz="8" w:space="0" w:color="auto"/>
            </w:tcBorders>
            <w:vAlign w:val="bottom"/>
          </w:tcPr>
          <w:p w:rsidR="0017334A" w:rsidRDefault="006F0084">
            <w:pPr>
              <w:spacing w:line="263" w:lineRule="exact"/>
              <w:ind w:left="3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 (S) ESPECIFICO (S)</w:t>
            </w:r>
          </w:p>
        </w:tc>
      </w:tr>
      <w:tr w:rsidR="0017334A">
        <w:trPr>
          <w:trHeight w:val="263"/>
        </w:trPr>
        <w:tc>
          <w:tcPr>
            <w:tcW w:w="840" w:type="dxa"/>
            <w:vAlign w:val="bottom"/>
          </w:tcPr>
          <w:p w:rsidR="0017334A" w:rsidRDefault="006F008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NO.</w:t>
            </w:r>
          </w:p>
        </w:tc>
        <w:tc>
          <w:tcPr>
            <w:tcW w:w="12340" w:type="dxa"/>
            <w:vAlign w:val="bottom"/>
          </w:tcPr>
          <w:p w:rsidR="0017334A" w:rsidRDefault="006F0084">
            <w:pPr>
              <w:spacing w:line="263" w:lineRule="exact"/>
              <w:ind w:left="5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</w:tbl>
    <w:p w:rsidR="0017334A" w:rsidRDefault="0017334A">
      <w:pPr>
        <w:spacing w:line="23" w:lineRule="exact"/>
        <w:rPr>
          <w:sz w:val="24"/>
          <w:szCs w:val="24"/>
        </w:rPr>
      </w:pPr>
    </w:p>
    <w:p w:rsidR="0017334A" w:rsidRDefault="006F0084">
      <w:pPr>
        <w:numPr>
          <w:ilvl w:val="0"/>
          <w:numId w:val="1"/>
        </w:numPr>
        <w:tabs>
          <w:tab w:val="left" w:pos="940"/>
        </w:tabs>
        <w:spacing w:line="235" w:lineRule="auto"/>
        <w:ind w:left="940" w:right="120" w:hanging="5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Practicar Auditorias Financieras, Administrativas, Integrales y de Gestión para propiciar el desempeño, la eficiencia y economía, en el ejercicio del gasto con los indicadores aprobados en los presupuestos.</w:t>
      </w:r>
    </w:p>
    <w:p w:rsidR="0017334A" w:rsidRDefault="0017334A">
      <w:pPr>
        <w:spacing w:line="285" w:lineRule="exact"/>
        <w:rPr>
          <w:rFonts w:ascii="Arial" w:eastAsia="Arial" w:hAnsi="Arial" w:cs="Arial"/>
          <w:sz w:val="24"/>
          <w:szCs w:val="24"/>
        </w:rPr>
      </w:pPr>
    </w:p>
    <w:p w:rsidR="0017334A" w:rsidRDefault="006F0084">
      <w:pPr>
        <w:numPr>
          <w:ilvl w:val="0"/>
          <w:numId w:val="1"/>
        </w:numPr>
        <w:tabs>
          <w:tab w:val="left" w:pos="940"/>
        </w:tabs>
        <w:spacing w:line="236" w:lineRule="auto"/>
        <w:ind w:left="940" w:right="120" w:hanging="5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Vigilar que de forma continua durante el ejercicio fiscal que corresponda se corrijan y prevengan las desviaciones del resultado de la gestión financiera del Ayuntamiento y sus Entidades. La correcta aplicación de las cantidades correspondientes a los ingresos o los egresos con relación a los conceptos, programas y partidas respectivas.</w:t>
      </w:r>
    </w:p>
    <w:p w:rsidR="0017334A" w:rsidRDefault="0017334A">
      <w:pPr>
        <w:spacing w:line="289" w:lineRule="exact"/>
        <w:rPr>
          <w:rFonts w:ascii="Arial" w:eastAsia="Arial" w:hAnsi="Arial" w:cs="Arial"/>
          <w:sz w:val="24"/>
          <w:szCs w:val="24"/>
        </w:rPr>
      </w:pPr>
    </w:p>
    <w:p w:rsidR="0017334A" w:rsidRDefault="006F0084">
      <w:pPr>
        <w:numPr>
          <w:ilvl w:val="0"/>
          <w:numId w:val="1"/>
        </w:numPr>
        <w:tabs>
          <w:tab w:val="left" w:pos="940"/>
        </w:tabs>
        <w:spacing w:line="236" w:lineRule="auto"/>
        <w:ind w:left="940" w:right="120" w:hanging="5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los servidores públicos eviten incurrir en responsabilidades administrativas ante el Órgano Técnico de Responsabilidades del Congreso del Estado de Jalisco; presentando en tiempo y forma su Declaración Patrimonial correspondiente</w:t>
      </w:r>
    </w:p>
    <w:p w:rsidR="0017334A" w:rsidRDefault="0017334A">
      <w:pPr>
        <w:spacing w:line="290" w:lineRule="exact"/>
        <w:rPr>
          <w:rFonts w:ascii="Arial" w:eastAsia="Arial" w:hAnsi="Arial" w:cs="Arial"/>
          <w:sz w:val="24"/>
          <w:szCs w:val="24"/>
        </w:rPr>
      </w:pPr>
    </w:p>
    <w:p w:rsidR="0017334A" w:rsidRDefault="006F0084">
      <w:pPr>
        <w:numPr>
          <w:ilvl w:val="0"/>
          <w:numId w:val="1"/>
        </w:numPr>
        <w:tabs>
          <w:tab w:val="left" w:pos="940"/>
        </w:tabs>
        <w:spacing w:line="235" w:lineRule="auto"/>
        <w:ind w:left="940" w:right="120" w:hanging="5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Supervisar la integración de los expedientes informativos de entrega recepción por cambio de titulares de las Dependencias del H. Ayuntamiento.</w:t>
      </w:r>
    </w:p>
    <w:p w:rsidR="0017334A" w:rsidRDefault="0017334A">
      <w:pPr>
        <w:spacing w:line="287" w:lineRule="exact"/>
        <w:rPr>
          <w:rFonts w:ascii="Arial" w:eastAsia="Arial" w:hAnsi="Arial" w:cs="Arial"/>
          <w:sz w:val="24"/>
          <w:szCs w:val="24"/>
        </w:rPr>
      </w:pPr>
    </w:p>
    <w:p w:rsidR="0017334A" w:rsidRDefault="006F0084">
      <w:pPr>
        <w:numPr>
          <w:ilvl w:val="0"/>
          <w:numId w:val="1"/>
        </w:numPr>
        <w:tabs>
          <w:tab w:val="left" w:pos="940"/>
        </w:tabs>
        <w:spacing w:line="236" w:lineRule="auto"/>
        <w:ind w:left="940" w:right="120" w:hanging="5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Vigilar que se de la recepción, el tramite, el seguimiento y resolución adecuada a las Quejas y Denuncias presentadas por la ciudadanía en contra de servidores públicos que con su conducta infringen las disposiciones legales vigentes.</w:t>
      </w:r>
    </w:p>
    <w:p w:rsidR="0017334A" w:rsidRDefault="0017334A">
      <w:pPr>
        <w:sectPr w:rsidR="0017334A">
          <w:pgSz w:w="15840" w:h="12240" w:orient="landscape"/>
          <w:pgMar w:top="1002" w:right="1380" w:bottom="1117" w:left="1300" w:header="0" w:footer="0" w:gutter="0"/>
          <w:cols w:space="720" w:equalWidth="0">
            <w:col w:w="13160"/>
          </w:cols>
        </w:sectPr>
      </w:pPr>
    </w:p>
    <w:p w:rsidR="0017334A" w:rsidRDefault="006F0084">
      <w:pPr>
        <w:jc w:val="center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827405</wp:posOffset>
            </wp:positionH>
            <wp:positionV relativeFrom="page">
              <wp:posOffset>88900</wp:posOffset>
            </wp:positionV>
            <wp:extent cx="8402955" cy="7593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955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METAS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80"/>
        <w:gridCol w:w="200"/>
        <w:gridCol w:w="480"/>
        <w:gridCol w:w="520"/>
        <w:gridCol w:w="140"/>
        <w:gridCol w:w="540"/>
        <w:gridCol w:w="500"/>
        <w:gridCol w:w="480"/>
        <w:gridCol w:w="2180"/>
        <w:gridCol w:w="2200"/>
        <w:gridCol w:w="2180"/>
        <w:gridCol w:w="2180"/>
        <w:gridCol w:w="20"/>
      </w:tblGrid>
      <w:tr w:rsidR="0017334A">
        <w:trPr>
          <w:trHeight w:val="266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6" w:lineRule="exact"/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 DE MEDIDA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80" w:type="dxa"/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5"/>
            <w:vAlign w:val="bottom"/>
          </w:tcPr>
          <w:p w:rsidR="0017334A" w:rsidRDefault="006F00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ESTRATEGIA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180" w:type="dxa"/>
            <w:vAlign w:val="bottom"/>
          </w:tcPr>
          <w:p w:rsidR="0017334A" w:rsidRDefault="006F00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139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ANUAL</w:t>
            </w: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13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6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Evaluar la eficiencia y eficacia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Cumplir con los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Oficios, acta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80" w:type="dxa"/>
            <w:vAlign w:val="bottom"/>
          </w:tcPr>
          <w:p w:rsidR="0017334A" w:rsidRDefault="0017334A"/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controles establecidos en los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procesos 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resultados 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procesos  de  forma  periódica  y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mejorar su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cuidar  que  las  debilidades  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desempeño.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deficiencias</w:t>
            </w:r>
          </w:p>
        </w:tc>
        <w:tc>
          <w:tcPr>
            <w:tcW w:w="660" w:type="dxa"/>
            <w:gridSpan w:val="2"/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sean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corregidas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Identificar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oportunamente</w:t>
            </w:r>
          </w:p>
        </w:tc>
        <w:tc>
          <w:tcPr>
            <w:tcW w:w="680" w:type="dxa"/>
            <w:gridSpan w:val="2"/>
            <w:vAlign w:val="bottom"/>
          </w:tcPr>
          <w:p w:rsidR="0017334A" w:rsidRDefault="006F008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evitar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problemas 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impactos   no   deseados   a   la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corregirlos o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administración.</w:t>
            </w: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Realizando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prevenirlos.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auditorías internas.</w:t>
            </w: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Identificar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oportunidades de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mejora.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Apoyar la revisión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 actualización de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procesos.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5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Contraloría</w:t>
            </w: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</w:tc>
        <w:tc>
          <w:tcPr>
            <w:tcW w:w="1180" w:type="dxa"/>
            <w:gridSpan w:val="2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Vigilar  el</w:t>
            </w:r>
          </w:p>
        </w:tc>
        <w:tc>
          <w:tcPr>
            <w:tcW w:w="1680" w:type="dxa"/>
            <w:gridSpan w:val="4"/>
            <w:vAlign w:val="bottom"/>
          </w:tcPr>
          <w:p w:rsidR="0017334A" w:rsidRDefault="006F008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cumplimiento</w:t>
            </w:r>
          </w:p>
        </w:tc>
        <w:tc>
          <w:tcPr>
            <w:tcW w:w="500" w:type="dxa"/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Evaluar el estado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Declaraciones de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12</w:t>
            </w:r>
          </w:p>
        </w:tc>
        <w:tc>
          <w:tcPr>
            <w:tcW w:w="2180" w:type="dxa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Interna.</w:t>
            </w: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obligaciones fiscales a cargo del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del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impuestos.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H. Ayuntamiento.</w:t>
            </w: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ambiente de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control.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5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</w:t>
            </w:r>
          </w:p>
        </w:tc>
        <w:tc>
          <w:tcPr>
            <w:tcW w:w="980" w:type="dxa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Vigilar</w:t>
            </w:r>
          </w:p>
        </w:tc>
        <w:tc>
          <w:tcPr>
            <w:tcW w:w="200" w:type="dxa"/>
            <w:vAlign w:val="bottom"/>
          </w:tcPr>
          <w:p w:rsidR="0017334A" w:rsidRDefault="006F008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el</w:t>
            </w:r>
          </w:p>
        </w:tc>
        <w:tc>
          <w:tcPr>
            <w:tcW w:w="1680" w:type="dxa"/>
            <w:gridSpan w:val="4"/>
            <w:vAlign w:val="bottom"/>
          </w:tcPr>
          <w:p w:rsidR="0017334A" w:rsidRDefault="006F008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cumplimiento</w:t>
            </w:r>
          </w:p>
        </w:tc>
        <w:tc>
          <w:tcPr>
            <w:tcW w:w="500" w:type="dxa"/>
            <w:vAlign w:val="bottom"/>
          </w:tcPr>
          <w:p w:rsidR="0017334A" w:rsidRDefault="006F0084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Evitar incurrir en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Declaraciones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entrega</w:t>
            </w:r>
          </w:p>
        </w:tc>
        <w:tc>
          <w:tcPr>
            <w:tcW w:w="680" w:type="dxa"/>
            <w:gridSpan w:val="2"/>
            <w:vAlign w:val="bottom"/>
          </w:tcPr>
          <w:p w:rsidR="0017334A" w:rsidRDefault="006F008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520" w:type="dxa"/>
            <w:vAlign w:val="bottom"/>
          </w:tcPr>
          <w:p w:rsidR="0017334A" w:rsidRDefault="006F008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Declaraciones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patrimoniales.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patrimoniales</w:t>
            </w:r>
          </w:p>
        </w:tc>
        <w:tc>
          <w:tcPr>
            <w:tcW w:w="660" w:type="dxa"/>
            <w:gridSpan w:val="2"/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ante</w:t>
            </w:r>
          </w:p>
        </w:tc>
        <w:tc>
          <w:tcPr>
            <w:tcW w:w="540" w:type="dxa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el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Órgano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administrativas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Técnico</w:t>
            </w:r>
          </w:p>
        </w:tc>
        <w:tc>
          <w:tcPr>
            <w:tcW w:w="2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7334A" w:rsidRDefault="006F008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   parte   de   los   Servidores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Públicos obligados.</w:t>
            </w:r>
          </w:p>
        </w:tc>
        <w:tc>
          <w:tcPr>
            <w:tcW w:w="1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5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</w:t>
            </w:r>
          </w:p>
        </w:tc>
        <w:tc>
          <w:tcPr>
            <w:tcW w:w="980" w:type="dxa"/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Realizar</w:t>
            </w:r>
          </w:p>
        </w:tc>
        <w:tc>
          <w:tcPr>
            <w:tcW w:w="20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ejercicios</w:t>
            </w:r>
          </w:p>
        </w:tc>
        <w:tc>
          <w:tcPr>
            <w:tcW w:w="540" w:type="dxa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entrega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Realizar una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Formatos y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recepción  durante  el  año  para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entrega –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metodología.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preparar  la  entrega  final  de  la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recepción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administración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apegada a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</w:tbl>
    <w:p w:rsidR="0017334A" w:rsidRDefault="0017334A">
      <w:pPr>
        <w:sectPr w:rsidR="0017334A">
          <w:pgSz w:w="15840" w:h="12240" w:orient="landscape"/>
          <w:pgMar w:top="998" w:right="1300" w:bottom="696" w:left="1300" w:header="0" w:footer="0" w:gutter="0"/>
          <w:cols w:space="720" w:equalWidth="0">
            <w:col w:w="13240"/>
          </w:cols>
        </w:sectPr>
      </w:pPr>
    </w:p>
    <w:p w:rsidR="0017334A" w:rsidRDefault="006F0084">
      <w:pPr>
        <w:spacing w:line="1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margin">
              <wp:align>right</wp:align>
            </wp:positionH>
            <wp:positionV relativeFrom="page">
              <wp:posOffset>85725</wp:posOffset>
            </wp:positionV>
            <wp:extent cx="8402955" cy="5953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955" cy="595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840"/>
        <w:gridCol w:w="2180"/>
        <w:gridCol w:w="2200"/>
        <w:gridCol w:w="2180"/>
        <w:gridCol w:w="2180"/>
      </w:tblGrid>
      <w:tr w:rsidR="0017334A">
        <w:trPr>
          <w:trHeight w:val="2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derecho.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</w:tr>
      <w:tr w:rsidR="0017334A">
        <w:trPr>
          <w:trHeight w:val="5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 de quejas y denuncias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Propiciar una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Buzón de quejas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Permanente.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</w:tr>
      <w:tr w:rsidR="0017334A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ciudadanas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 eficiente.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 sugerencias.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</w:tr>
      <w:tr w:rsidR="0017334A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</w:tr>
    </w:tbl>
    <w:p w:rsidR="0017334A" w:rsidRDefault="0017334A">
      <w:pPr>
        <w:spacing w:line="200" w:lineRule="exact"/>
        <w:rPr>
          <w:sz w:val="20"/>
          <w:szCs w:val="20"/>
        </w:rPr>
      </w:pPr>
    </w:p>
    <w:p w:rsidR="0017334A" w:rsidRDefault="0017334A">
      <w:pPr>
        <w:spacing w:line="371" w:lineRule="exact"/>
        <w:rPr>
          <w:sz w:val="20"/>
          <w:szCs w:val="20"/>
        </w:rPr>
      </w:pPr>
    </w:p>
    <w:p w:rsidR="0017334A" w:rsidRDefault="00B76AA1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CALENDARIO DE ACTIVIDADES 2019</w:t>
      </w:r>
    </w:p>
    <w:p w:rsidR="0017334A" w:rsidRDefault="0017334A">
      <w:pPr>
        <w:spacing w:line="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880"/>
        <w:gridCol w:w="860"/>
        <w:gridCol w:w="880"/>
        <w:gridCol w:w="880"/>
        <w:gridCol w:w="860"/>
        <w:gridCol w:w="760"/>
        <w:gridCol w:w="120"/>
        <w:gridCol w:w="880"/>
        <w:gridCol w:w="860"/>
        <w:gridCol w:w="80"/>
        <w:gridCol w:w="800"/>
        <w:gridCol w:w="880"/>
        <w:gridCol w:w="860"/>
        <w:gridCol w:w="880"/>
        <w:gridCol w:w="860"/>
        <w:gridCol w:w="20"/>
      </w:tblGrid>
      <w:tr w:rsidR="0017334A">
        <w:trPr>
          <w:trHeight w:val="301"/>
        </w:trPr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CRONOGRAMA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126"/>
        </w:trPr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5" w:lineRule="exact"/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 LA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119"/>
        </w:trPr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ENE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FEB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ABR</w:t>
            </w:r>
          </w:p>
        </w:tc>
        <w:tc>
          <w:tcPr>
            <w:tcW w:w="760" w:type="dxa"/>
            <w:vMerge w:val="restart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JUN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AGO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OCT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NOV</w:t>
            </w:r>
          </w:p>
        </w:tc>
        <w:tc>
          <w:tcPr>
            <w:tcW w:w="860" w:type="dxa"/>
            <w:vMerge w:val="restart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DIC</w:t>
            </w: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85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497"/>
        </w:trPr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Auditorías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137"/>
        </w:trPr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Internas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139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33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60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Cumplimiento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760" w:type="dxa"/>
            <w:vAlign w:val="bottom"/>
          </w:tcPr>
          <w:p w:rsidR="0017334A" w:rsidRDefault="0017334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0" w:type="dxa"/>
            <w:vAlign w:val="bottom"/>
          </w:tcPr>
          <w:p w:rsidR="0017334A" w:rsidRDefault="0017334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60" w:type="dxa"/>
            <w:vAlign w:val="bottom"/>
          </w:tcPr>
          <w:p w:rsidR="0017334A" w:rsidRDefault="0017334A"/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las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obligaciones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60" w:type="dxa"/>
            <w:vMerge w:val="restart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139"/>
        </w:trPr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fiscales a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13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cargo del H.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9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Ayuntamiento.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35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Entrega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declaraciones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60" w:type="dxa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patrimoniales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96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35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Ejercicio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entrega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recepción.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63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760" w:type="dxa"/>
            <w:vAlign w:val="bottom"/>
          </w:tcPr>
          <w:p w:rsidR="0017334A" w:rsidRDefault="0017334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0" w:type="dxa"/>
            <w:vAlign w:val="bottom"/>
          </w:tcPr>
          <w:p w:rsidR="0017334A" w:rsidRDefault="0017334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/>
        </w:tc>
        <w:tc>
          <w:tcPr>
            <w:tcW w:w="860" w:type="dxa"/>
            <w:vAlign w:val="bottom"/>
          </w:tcPr>
          <w:p w:rsidR="0017334A" w:rsidRDefault="0017334A"/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6"/>
        </w:trPr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quejas y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760" w:type="dxa"/>
            <w:vMerge w:val="restart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vAlign w:val="bottom"/>
          </w:tcPr>
          <w:p w:rsidR="0017334A" w:rsidRDefault="006F00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137"/>
        </w:trPr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denuncias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17334A" w:rsidRDefault="0017334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139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17334A" w:rsidRDefault="0017334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  <w:tr w:rsidR="0017334A">
        <w:trPr>
          <w:trHeight w:val="279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6F00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ciudadanas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334A" w:rsidRDefault="001733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334A" w:rsidRDefault="0017334A">
            <w:pPr>
              <w:rPr>
                <w:sz w:val="1"/>
                <w:szCs w:val="1"/>
              </w:rPr>
            </w:pPr>
          </w:p>
        </w:tc>
      </w:tr>
    </w:tbl>
    <w:p w:rsidR="0017334A" w:rsidRDefault="0017334A">
      <w:pPr>
        <w:spacing w:line="200" w:lineRule="exact"/>
        <w:rPr>
          <w:sz w:val="20"/>
          <w:szCs w:val="20"/>
        </w:rPr>
      </w:pPr>
    </w:p>
    <w:p w:rsidR="0017334A" w:rsidRDefault="0017334A">
      <w:pPr>
        <w:spacing w:line="272" w:lineRule="exact"/>
        <w:rPr>
          <w:sz w:val="20"/>
          <w:szCs w:val="20"/>
        </w:rPr>
      </w:pPr>
    </w:p>
    <w:p w:rsidR="001C1813" w:rsidRPr="002B2097" w:rsidRDefault="001C1813" w:rsidP="001C1813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A T E N T A M E N T E</w:t>
      </w:r>
    </w:p>
    <w:p w:rsidR="001C1813" w:rsidRPr="002B2097" w:rsidRDefault="001C1813" w:rsidP="001C1813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“2020, AÑO DE LA ACCION PO EL CLIMA, DE LA ELIMINACION DE LA</w:t>
      </w:r>
    </w:p>
    <w:p w:rsidR="001C1813" w:rsidRPr="002B2097" w:rsidRDefault="001C1813" w:rsidP="001C1813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 xml:space="preserve"> VIOLENCIA CONTRA LAS MUJERES Y SU IGUALDAD SALARIAL”</w:t>
      </w:r>
    </w:p>
    <w:p w:rsidR="001C1813" w:rsidRDefault="001C1813" w:rsidP="001C1813">
      <w:pPr>
        <w:jc w:val="center"/>
        <w:rPr>
          <w:rFonts w:ascii="Arial" w:eastAsia="Arial" w:hAnsi="Arial" w:cs="Arial"/>
          <w:sz w:val="24"/>
          <w:szCs w:val="24"/>
        </w:rPr>
      </w:pPr>
      <w:r w:rsidRPr="002B2097">
        <w:rPr>
          <w:rFonts w:ascii="Verdana" w:hAnsi="Verdana"/>
          <w:b/>
          <w:sz w:val="16"/>
          <w:szCs w:val="16"/>
        </w:rPr>
        <w:t>CIUDAD SAYULA, JALISCO 20 DE AGOSTO DEL 2020</w:t>
      </w:r>
    </w:p>
    <w:p w:rsidR="001C1813" w:rsidRDefault="001C1813">
      <w:pPr>
        <w:jc w:val="center"/>
        <w:rPr>
          <w:rFonts w:ascii="Arial" w:eastAsia="Arial" w:hAnsi="Arial" w:cs="Arial"/>
          <w:sz w:val="24"/>
          <w:szCs w:val="24"/>
        </w:rPr>
      </w:pPr>
      <w:bookmarkStart w:id="3" w:name="_GoBack"/>
      <w:bookmarkEnd w:id="3"/>
    </w:p>
    <w:p w:rsidR="001C1813" w:rsidRDefault="001C1813">
      <w:pPr>
        <w:jc w:val="center"/>
        <w:rPr>
          <w:rFonts w:ascii="Arial" w:eastAsia="Arial" w:hAnsi="Arial" w:cs="Arial"/>
          <w:sz w:val="24"/>
          <w:szCs w:val="24"/>
        </w:rPr>
      </w:pPr>
    </w:p>
    <w:p w:rsidR="001C1813" w:rsidRPr="001C1813" w:rsidRDefault="001C1813">
      <w:pPr>
        <w:jc w:val="center"/>
        <w:rPr>
          <w:rFonts w:ascii="Verdana" w:eastAsia="Arial" w:hAnsi="Verdana" w:cs="Arial"/>
          <w:b/>
          <w:sz w:val="24"/>
          <w:szCs w:val="24"/>
        </w:rPr>
      </w:pPr>
    </w:p>
    <w:p w:rsidR="0017334A" w:rsidRPr="001C1813" w:rsidRDefault="006F0084">
      <w:pPr>
        <w:jc w:val="center"/>
        <w:rPr>
          <w:rFonts w:ascii="Verdana" w:hAnsi="Verdana"/>
          <w:b/>
          <w:sz w:val="20"/>
          <w:szCs w:val="20"/>
        </w:rPr>
      </w:pPr>
      <w:r w:rsidRPr="001C1813">
        <w:rPr>
          <w:rFonts w:ascii="Verdana" w:eastAsia="Arial" w:hAnsi="Verdana" w:cs="Arial"/>
          <w:b/>
          <w:sz w:val="24"/>
          <w:szCs w:val="24"/>
        </w:rPr>
        <w:t>Contralor Interno Municipal</w:t>
      </w:r>
    </w:p>
    <w:p w:rsidR="0017334A" w:rsidRDefault="0017334A">
      <w:pPr>
        <w:spacing w:line="199" w:lineRule="exact"/>
        <w:rPr>
          <w:sz w:val="20"/>
          <w:szCs w:val="20"/>
        </w:rPr>
      </w:pPr>
    </w:p>
    <w:p w:rsidR="0017334A" w:rsidRDefault="0017334A">
      <w:pPr>
        <w:jc w:val="center"/>
        <w:rPr>
          <w:sz w:val="20"/>
          <w:szCs w:val="20"/>
        </w:rPr>
      </w:pPr>
    </w:p>
    <w:sectPr w:rsidR="0017334A" w:rsidSect="001C1813">
      <w:pgSz w:w="15840" w:h="12240" w:orient="landscape"/>
      <w:pgMar w:top="284" w:right="1300" w:bottom="449" w:left="1300" w:header="0" w:footer="0" w:gutter="0"/>
      <w:cols w:space="720" w:equalWidth="0">
        <w:col w:w="13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F46C951C"/>
    <w:lvl w:ilvl="0" w:tplc="DBFE32FA">
      <w:start w:val="1"/>
      <w:numFmt w:val="decimal"/>
      <w:lvlText w:val="%1"/>
      <w:lvlJc w:val="left"/>
    </w:lvl>
    <w:lvl w:ilvl="1" w:tplc="F70C1304">
      <w:numFmt w:val="decimal"/>
      <w:lvlText w:val=""/>
      <w:lvlJc w:val="left"/>
    </w:lvl>
    <w:lvl w:ilvl="2" w:tplc="FB3E3B22">
      <w:numFmt w:val="decimal"/>
      <w:lvlText w:val=""/>
      <w:lvlJc w:val="left"/>
    </w:lvl>
    <w:lvl w:ilvl="3" w:tplc="E5A0C012">
      <w:numFmt w:val="decimal"/>
      <w:lvlText w:val=""/>
      <w:lvlJc w:val="left"/>
    </w:lvl>
    <w:lvl w:ilvl="4" w:tplc="EE8C2060">
      <w:numFmt w:val="decimal"/>
      <w:lvlText w:val=""/>
      <w:lvlJc w:val="left"/>
    </w:lvl>
    <w:lvl w:ilvl="5" w:tplc="6CCA2152">
      <w:numFmt w:val="decimal"/>
      <w:lvlText w:val=""/>
      <w:lvlJc w:val="left"/>
    </w:lvl>
    <w:lvl w:ilvl="6" w:tplc="C450B972">
      <w:numFmt w:val="decimal"/>
      <w:lvlText w:val=""/>
      <w:lvlJc w:val="left"/>
    </w:lvl>
    <w:lvl w:ilvl="7" w:tplc="CA5CDFA2">
      <w:numFmt w:val="decimal"/>
      <w:lvlText w:val=""/>
      <w:lvlJc w:val="left"/>
    </w:lvl>
    <w:lvl w:ilvl="8" w:tplc="FFEC9D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A"/>
    <w:rsid w:val="00123BDA"/>
    <w:rsid w:val="0017334A"/>
    <w:rsid w:val="001C1813"/>
    <w:rsid w:val="006F0084"/>
    <w:rsid w:val="00924836"/>
    <w:rsid w:val="00B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B3E8"/>
  <w15:docId w15:val="{D1393904-3B34-43D7-A3B4-AAF8C1A9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729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5</cp:revision>
  <dcterms:created xsi:type="dcterms:W3CDTF">2020-08-05T16:09:00Z</dcterms:created>
  <dcterms:modified xsi:type="dcterms:W3CDTF">2020-08-28T17:53:00Z</dcterms:modified>
</cp:coreProperties>
</file>