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26336" w14:textId="77777777" w:rsidR="001F090A" w:rsidRDefault="001F090A" w:rsidP="001F090A">
      <w:pPr>
        <w:pStyle w:val="Encabezado"/>
      </w:pPr>
      <w:bookmarkStart w:id="0" w:name="_Hlk49940170"/>
      <w:bookmarkStart w:id="1" w:name="_Hlk45022206"/>
      <w:bookmarkEnd w:id="0"/>
      <w:r w:rsidRPr="006A1591">
        <w:rPr>
          <w:noProof/>
          <w:lang w:eastAsia="es-MX"/>
        </w:rPr>
        <w:drawing>
          <wp:anchor distT="0" distB="0" distL="114300" distR="114300" simplePos="0" relativeHeight="251661312" behindDoc="0" locked="0" layoutInCell="1" allowOverlap="1" wp14:anchorId="2C33676A" wp14:editId="4B1315AA">
            <wp:simplePos x="0" y="0"/>
            <wp:positionH relativeFrom="margin">
              <wp:posOffset>323850</wp:posOffset>
            </wp:positionH>
            <wp:positionV relativeFrom="paragraph">
              <wp:posOffset>-356870</wp:posOffset>
            </wp:positionV>
            <wp:extent cx="1140031" cy="1118287"/>
            <wp:effectExtent l="0" t="0" r="3175" b="5715"/>
            <wp:wrapNone/>
            <wp:docPr id="13" name="Imagen 13" descr="Resultado de imagen para estados unidos mexic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tados unidos mexican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0031" cy="1118287"/>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p w14:paraId="0B750C6D" w14:textId="77777777" w:rsidR="004910C4" w:rsidRDefault="00810506"/>
    <w:p w14:paraId="246A642D" w14:textId="77777777" w:rsidR="001F090A" w:rsidRDefault="001F090A"/>
    <w:p w14:paraId="2091DD21" w14:textId="77777777" w:rsidR="00897D25" w:rsidRDefault="00897D25" w:rsidP="001F15C8">
      <w:pPr>
        <w:pStyle w:val="Sinespaciado"/>
        <w:rPr>
          <w:sz w:val="28"/>
          <w:szCs w:val="28"/>
        </w:rPr>
      </w:pPr>
    </w:p>
    <w:p w14:paraId="16DCF91B" w14:textId="77777777" w:rsidR="001F090A" w:rsidRPr="00897D25" w:rsidRDefault="00E01948" w:rsidP="001F15C8">
      <w:pPr>
        <w:pStyle w:val="Sinespaciado"/>
        <w:rPr>
          <w:sz w:val="28"/>
          <w:szCs w:val="28"/>
        </w:rPr>
      </w:pPr>
      <w:r w:rsidRPr="00897D25">
        <w:rPr>
          <w:sz w:val="28"/>
          <w:szCs w:val="28"/>
        </w:rPr>
        <w:t>A</w:t>
      </w:r>
      <w:r w:rsidR="001F15C8" w:rsidRPr="00897D25">
        <w:rPr>
          <w:sz w:val="28"/>
          <w:szCs w:val="28"/>
        </w:rPr>
        <w:t xml:space="preserve"> LA CIUDADANIA EN GENERAL</w:t>
      </w:r>
    </w:p>
    <w:p w14:paraId="364D4A8A" w14:textId="77777777" w:rsidR="001F15C8" w:rsidRPr="00897D25" w:rsidRDefault="001F15C8">
      <w:pPr>
        <w:rPr>
          <w:sz w:val="28"/>
          <w:szCs w:val="28"/>
        </w:rPr>
      </w:pPr>
      <w:r w:rsidRPr="00897D25">
        <w:rPr>
          <w:sz w:val="28"/>
          <w:szCs w:val="28"/>
        </w:rPr>
        <w:t>PRESENTE</w:t>
      </w:r>
    </w:p>
    <w:p w14:paraId="573458B7" w14:textId="77777777" w:rsidR="001F090A" w:rsidRPr="00897D25" w:rsidRDefault="00A00726" w:rsidP="001F090A">
      <w:pPr>
        <w:jc w:val="right"/>
        <w:rPr>
          <w:rFonts w:ascii="Georgia" w:hAnsi="Georgia"/>
          <w:sz w:val="28"/>
          <w:szCs w:val="28"/>
        </w:rPr>
      </w:pPr>
      <w:r>
        <w:rPr>
          <w:rFonts w:ascii="Georgia" w:hAnsi="Georgia"/>
          <w:sz w:val="28"/>
          <w:szCs w:val="28"/>
        </w:rPr>
        <w:t>Ciudad Sayula, Jalisco a 29</w:t>
      </w:r>
      <w:r w:rsidR="001F090A" w:rsidRPr="00897D25">
        <w:rPr>
          <w:rFonts w:ascii="Georgia" w:hAnsi="Georgia"/>
          <w:sz w:val="28"/>
          <w:szCs w:val="28"/>
        </w:rPr>
        <w:t xml:space="preserve"> de </w:t>
      </w:r>
      <w:r w:rsidR="00E01948" w:rsidRPr="00897D25">
        <w:rPr>
          <w:rFonts w:ascii="Georgia" w:hAnsi="Georgia"/>
          <w:sz w:val="28"/>
          <w:szCs w:val="28"/>
        </w:rPr>
        <w:t>octubre</w:t>
      </w:r>
      <w:r w:rsidR="001F090A" w:rsidRPr="00897D25">
        <w:rPr>
          <w:rFonts w:ascii="Georgia" w:hAnsi="Georgia"/>
          <w:sz w:val="28"/>
          <w:szCs w:val="28"/>
        </w:rPr>
        <w:t xml:space="preserve"> de</w:t>
      </w:r>
      <w:r w:rsidR="00E01948" w:rsidRPr="00897D25">
        <w:rPr>
          <w:rFonts w:ascii="Georgia" w:hAnsi="Georgia"/>
          <w:sz w:val="28"/>
          <w:szCs w:val="28"/>
        </w:rPr>
        <w:t>l</w:t>
      </w:r>
      <w:r w:rsidR="001F090A" w:rsidRPr="00897D25">
        <w:rPr>
          <w:rFonts w:ascii="Georgia" w:hAnsi="Georgia"/>
          <w:sz w:val="28"/>
          <w:szCs w:val="28"/>
        </w:rPr>
        <w:t xml:space="preserve"> 2020</w:t>
      </w:r>
    </w:p>
    <w:p w14:paraId="3B9F39E3" w14:textId="77777777" w:rsidR="001F090A" w:rsidRPr="00897D25" w:rsidRDefault="001F090A" w:rsidP="001F090A">
      <w:pPr>
        <w:jc w:val="both"/>
        <w:rPr>
          <w:rFonts w:ascii="Georgia" w:hAnsi="Georgia"/>
          <w:sz w:val="28"/>
          <w:szCs w:val="28"/>
        </w:rPr>
      </w:pPr>
      <w:r w:rsidRPr="00897D25">
        <w:rPr>
          <w:rFonts w:ascii="Georgia" w:hAnsi="Georgia"/>
          <w:sz w:val="28"/>
          <w:szCs w:val="28"/>
        </w:rPr>
        <w:tab/>
      </w:r>
      <w:r w:rsidR="00897D25">
        <w:rPr>
          <w:rFonts w:ascii="Georgia" w:hAnsi="Georgia"/>
          <w:sz w:val="28"/>
          <w:szCs w:val="28"/>
        </w:rPr>
        <w:tab/>
      </w:r>
      <w:r w:rsidRPr="00897D25">
        <w:rPr>
          <w:rFonts w:ascii="Georgia" w:hAnsi="Georgia"/>
          <w:sz w:val="28"/>
          <w:szCs w:val="28"/>
        </w:rPr>
        <w:t xml:space="preserve">EL que suscribe el C. </w:t>
      </w:r>
      <w:r w:rsidR="001F15C8" w:rsidRPr="00897D25">
        <w:rPr>
          <w:rFonts w:ascii="Georgia" w:hAnsi="Georgia"/>
          <w:sz w:val="28"/>
          <w:szCs w:val="28"/>
        </w:rPr>
        <w:t>Jorge Arturo González Corona</w:t>
      </w:r>
      <w:r w:rsidRPr="00897D25">
        <w:rPr>
          <w:rFonts w:ascii="Georgia" w:hAnsi="Georgia"/>
          <w:sz w:val="28"/>
          <w:szCs w:val="28"/>
        </w:rPr>
        <w:t xml:space="preserve">, Director </w:t>
      </w:r>
      <w:r w:rsidR="001F15C8" w:rsidRPr="00897D25">
        <w:rPr>
          <w:rFonts w:ascii="Georgia" w:hAnsi="Georgia"/>
          <w:sz w:val="28"/>
          <w:szCs w:val="28"/>
        </w:rPr>
        <w:t>General del OPD Carnaval</w:t>
      </w:r>
      <w:r w:rsidRPr="00897D25">
        <w:rPr>
          <w:rFonts w:ascii="Georgia" w:hAnsi="Georgia"/>
          <w:sz w:val="28"/>
          <w:szCs w:val="28"/>
        </w:rPr>
        <w:t xml:space="preserve"> de Sayula, Jalisco, hago de su conocimiento:</w:t>
      </w:r>
    </w:p>
    <w:p w14:paraId="0C179C8F" w14:textId="103AD5F1" w:rsidR="001F15C8" w:rsidRDefault="001F090A" w:rsidP="00EE480E">
      <w:pPr>
        <w:pStyle w:val="Ttulo3"/>
        <w:shd w:val="clear" w:color="auto" w:fill="FFFFFF"/>
        <w:jc w:val="both"/>
        <w:textAlignment w:val="baseline"/>
        <w:rPr>
          <w:rFonts w:ascii="Georgia" w:hAnsi="Georgia" w:cs="Arial"/>
          <w:b/>
        </w:rPr>
      </w:pPr>
      <w:r w:rsidRPr="00D756C5">
        <w:rPr>
          <w:rFonts w:ascii="Georgia" w:hAnsi="Georgia"/>
        </w:rPr>
        <w:tab/>
      </w:r>
      <w:r w:rsidRPr="001F15C8">
        <w:rPr>
          <w:rFonts w:ascii="Georgia" w:hAnsi="Georgia"/>
          <w:b/>
          <w:color w:val="000000" w:themeColor="text1"/>
        </w:rPr>
        <w:tab/>
        <w:t>Que para dar el debido cumplimiento a lo que corresponde a la fracción</w:t>
      </w:r>
      <w:r w:rsidR="008B5DE2">
        <w:rPr>
          <w:rFonts w:ascii="Georgia" w:hAnsi="Georgia"/>
          <w:b/>
          <w:color w:val="000000" w:themeColor="text1"/>
        </w:rPr>
        <w:t xml:space="preserve"> V</w:t>
      </w:r>
      <w:r w:rsidR="003D5011">
        <w:rPr>
          <w:rFonts w:ascii="Georgia" w:hAnsi="Georgia"/>
          <w:b/>
          <w:color w:val="000000" w:themeColor="text1"/>
        </w:rPr>
        <w:t>, Inciso</w:t>
      </w:r>
      <w:r w:rsidR="00E05028">
        <w:rPr>
          <w:rFonts w:ascii="Georgia" w:hAnsi="Georgia" w:cs="Arial"/>
          <w:color w:val="44546A" w:themeColor="text2"/>
          <w:sz w:val="28"/>
          <w:szCs w:val="28"/>
          <w:shd w:val="clear" w:color="auto" w:fill="FDFDFD"/>
        </w:rPr>
        <w:t xml:space="preserve"> </w:t>
      </w:r>
      <w:r w:rsidR="00E05028" w:rsidRPr="00E05028">
        <w:rPr>
          <w:rFonts w:ascii="Georgia" w:hAnsi="Georgia" w:cs="Arial"/>
          <w:color w:val="44546A" w:themeColor="text2"/>
          <w:sz w:val="28"/>
          <w:szCs w:val="28"/>
          <w:shd w:val="clear" w:color="auto" w:fill="FDFDFD"/>
        </w:rPr>
        <w:t>i) Los estados financieros mensuales, de cuando menos los últimos tres años</w:t>
      </w:r>
      <w:r w:rsidR="00E05028">
        <w:rPr>
          <w:rFonts w:ascii="Arial" w:hAnsi="Arial" w:cs="Arial"/>
          <w:color w:val="212529"/>
          <w:shd w:val="clear" w:color="auto" w:fill="FDFDFD"/>
        </w:rPr>
        <w:t>;</w:t>
      </w:r>
      <w:r w:rsidR="00E05028">
        <w:rPr>
          <w:rFonts w:ascii="Georgia" w:hAnsi="Georgia"/>
          <w:b/>
          <w:color w:val="000000" w:themeColor="text1"/>
        </w:rPr>
        <w:t xml:space="preserve"> </w:t>
      </w:r>
      <w:r w:rsidR="00E05028" w:rsidRPr="00A00726">
        <w:rPr>
          <w:rFonts w:ascii="Georgia" w:hAnsi="Georgia"/>
          <w:b/>
          <w:color w:val="000000" w:themeColor="text1"/>
        </w:rPr>
        <w:t>del</w:t>
      </w:r>
      <w:r w:rsidR="001F15C8" w:rsidRPr="001F15C8">
        <w:rPr>
          <w:rFonts w:ascii="Georgia" w:hAnsi="Georgia"/>
          <w:b/>
          <w:color w:val="000000" w:themeColor="text1"/>
        </w:rPr>
        <w:t xml:space="preserve"> Artículo 8</w:t>
      </w:r>
      <w:r w:rsidRPr="001F15C8">
        <w:rPr>
          <w:rFonts w:ascii="Georgia" w:hAnsi="Georgia"/>
          <w:b/>
          <w:color w:val="000000" w:themeColor="text1"/>
        </w:rPr>
        <w:t xml:space="preserve"> de la Ley de Transparencia y A</w:t>
      </w:r>
      <w:r w:rsidR="006C6CB6" w:rsidRPr="001F15C8">
        <w:rPr>
          <w:rFonts w:ascii="Georgia" w:hAnsi="Georgia"/>
          <w:b/>
          <w:color w:val="000000" w:themeColor="text1"/>
        </w:rPr>
        <w:t>cceso a la Información Pública</w:t>
      </w:r>
      <w:r w:rsidR="00852CAF" w:rsidRPr="001F15C8">
        <w:rPr>
          <w:rFonts w:ascii="Georgia" w:hAnsi="Georgia"/>
          <w:b/>
          <w:color w:val="000000" w:themeColor="text1"/>
        </w:rPr>
        <w:t>, que corresponde a información pública fundamental</w:t>
      </w:r>
      <w:r w:rsidR="006C6CB6" w:rsidRPr="001F15C8">
        <w:rPr>
          <w:rFonts w:ascii="Georgia" w:hAnsi="Georgia"/>
          <w:b/>
          <w:color w:val="000000" w:themeColor="text1"/>
        </w:rPr>
        <w:t xml:space="preserve">, </w:t>
      </w:r>
      <w:r w:rsidR="00E05028">
        <w:rPr>
          <w:rFonts w:ascii="Georgia" w:hAnsi="Georgia"/>
          <w:b/>
          <w:color w:val="000000" w:themeColor="text1"/>
        </w:rPr>
        <w:t xml:space="preserve">se anexa en </w:t>
      </w:r>
      <w:r w:rsidR="001C5429">
        <w:rPr>
          <w:rFonts w:ascii="Georgia" w:hAnsi="Georgia"/>
          <w:b/>
          <w:color w:val="000000" w:themeColor="text1"/>
        </w:rPr>
        <w:t>digital la</w:t>
      </w:r>
      <w:r w:rsidR="00E05028">
        <w:rPr>
          <w:rFonts w:ascii="Georgia" w:hAnsi="Georgia"/>
          <w:b/>
          <w:color w:val="000000" w:themeColor="text1"/>
        </w:rPr>
        <w:t xml:space="preserve"> información correspondiente a enero a diciembre del 2019 y lo correspondiente de enero a septiembre del 2020 no se cuenta con estados financieros</w:t>
      </w:r>
      <w:r w:rsidR="00EE480E">
        <w:rPr>
          <w:rFonts w:ascii="Georgia" w:hAnsi="Georgia"/>
          <w:b/>
          <w:color w:val="000000" w:themeColor="text1"/>
        </w:rPr>
        <w:t xml:space="preserve">, ello derivado del siguiente motivo: </w:t>
      </w:r>
      <w:r w:rsidR="00EE480E">
        <w:rPr>
          <w:rFonts w:ascii="Georgia" w:hAnsi="Georgia"/>
          <w:bCs/>
          <w:color w:val="000000" w:themeColor="text1"/>
        </w:rPr>
        <w:t xml:space="preserve">en primer termino porque el Organismo Público Descentralizado, únicamente ha operado durante 2019, adicionalmente de acuerdo a lo que dispone la Ley General de Contabilidad Gubernamental en su articulo 48, el Organismo deberá expedir la Informativa de Estados Financieros de forma </w:t>
      </w:r>
      <w:r w:rsidR="00EE480E">
        <w:rPr>
          <w:rFonts w:ascii="Georgia" w:hAnsi="Georgia"/>
          <w:b/>
          <w:color w:val="000000" w:themeColor="text1"/>
        </w:rPr>
        <w:t>anual</w:t>
      </w:r>
      <w:r w:rsidR="00EE480E">
        <w:rPr>
          <w:rFonts w:ascii="Georgia" w:hAnsi="Georgia"/>
          <w:bCs/>
          <w:color w:val="000000" w:themeColor="text1"/>
        </w:rPr>
        <w:t xml:space="preserve"> ya que </w:t>
      </w:r>
      <w:r w:rsidR="00EE480E">
        <w:rPr>
          <w:rFonts w:ascii="Georgia" w:hAnsi="Georgia"/>
          <w:b/>
          <w:color w:val="000000" w:themeColor="text1"/>
        </w:rPr>
        <w:t>EL ORGANISMO NO EJERCE RECURSOS PROVENIENTES DEL GOBIERNO FEDERAL NI DEL ESTADO</w:t>
      </w:r>
      <w:r w:rsidR="00EE480E">
        <w:rPr>
          <w:rFonts w:ascii="Georgia" w:hAnsi="Georgia"/>
          <w:bCs/>
          <w:color w:val="000000" w:themeColor="text1"/>
        </w:rPr>
        <w:t xml:space="preserve"> por lo que no es necesaria generarla de manera mensual, y esto de acuerdo a lo que dispone la Ley de Presupuesto, Contabilidad y Gasto Publico para el Estado de Jalisco  en su artículo 96, por tanto es en Abril del 2021 cuando debe expedirse el estado financiero de 2020. En cuanto a 2018, el organismo se creo el 08 de diciembre del 2018 pero comenzó operaciones en 2019, por lo que al no recibir ni ejercer recursos en dicho año, ni contar con presupuesto, no existe la obligación de </w:t>
      </w:r>
      <w:r w:rsidR="003F2F53">
        <w:rPr>
          <w:rFonts w:ascii="Georgia" w:hAnsi="Georgia"/>
          <w:bCs/>
          <w:color w:val="000000" w:themeColor="text1"/>
        </w:rPr>
        <w:t xml:space="preserve">emitir estados de dicho periodo. </w:t>
      </w:r>
    </w:p>
    <w:p w14:paraId="00DDD84B" w14:textId="77777777" w:rsidR="00E623CC" w:rsidRDefault="00E623CC" w:rsidP="00D756C5">
      <w:pPr>
        <w:spacing w:after="0" w:line="240" w:lineRule="auto"/>
        <w:ind w:left="-851" w:right="-801" w:firstLine="851"/>
        <w:jc w:val="center"/>
        <w:rPr>
          <w:rFonts w:ascii="Georgia" w:hAnsi="Georgia" w:cs="Arial"/>
          <w:b/>
          <w:sz w:val="24"/>
          <w:szCs w:val="24"/>
        </w:rPr>
      </w:pPr>
    </w:p>
    <w:p w14:paraId="59BF6D84" w14:textId="77777777" w:rsidR="00897D25" w:rsidRDefault="00897D25" w:rsidP="00D756C5">
      <w:pPr>
        <w:spacing w:after="0" w:line="240" w:lineRule="auto"/>
        <w:ind w:left="-851" w:right="-801" w:firstLine="851"/>
        <w:jc w:val="center"/>
        <w:rPr>
          <w:rFonts w:ascii="Georgia" w:hAnsi="Georgia" w:cs="Arial"/>
          <w:b/>
          <w:sz w:val="24"/>
          <w:szCs w:val="24"/>
        </w:rPr>
      </w:pPr>
    </w:p>
    <w:p w14:paraId="1FD94A9B" w14:textId="77777777" w:rsidR="00D756C5" w:rsidRDefault="00D756C5" w:rsidP="00D756C5">
      <w:pPr>
        <w:spacing w:after="0" w:line="240" w:lineRule="auto"/>
        <w:ind w:left="-851" w:right="-801" w:firstLine="851"/>
        <w:jc w:val="center"/>
        <w:rPr>
          <w:rFonts w:ascii="Georgia" w:hAnsi="Georgia" w:cs="Arial"/>
          <w:b/>
          <w:sz w:val="24"/>
          <w:szCs w:val="24"/>
        </w:rPr>
      </w:pPr>
      <w:r w:rsidRPr="006C6CB6">
        <w:rPr>
          <w:rFonts w:ascii="Georgia" w:hAnsi="Georgia" w:cs="Arial"/>
          <w:b/>
          <w:sz w:val="24"/>
          <w:szCs w:val="24"/>
        </w:rPr>
        <w:t>ATENTAMENTE</w:t>
      </w:r>
    </w:p>
    <w:p w14:paraId="6E0FDF97" w14:textId="77777777" w:rsidR="00E623CC" w:rsidRPr="006C6CB6" w:rsidRDefault="00E623CC" w:rsidP="00D756C5">
      <w:pPr>
        <w:spacing w:after="0" w:line="240" w:lineRule="auto"/>
        <w:ind w:left="-851" w:right="-801" w:firstLine="851"/>
        <w:jc w:val="center"/>
        <w:rPr>
          <w:rFonts w:ascii="Georgia" w:hAnsi="Georgia" w:cs="Arial"/>
          <w:b/>
          <w:sz w:val="24"/>
          <w:szCs w:val="24"/>
        </w:rPr>
      </w:pPr>
      <w:r>
        <w:rPr>
          <w:rFonts w:ascii="Georgia" w:hAnsi="Georgia" w:cs="Arial"/>
          <w:b/>
          <w:sz w:val="24"/>
          <w:szCs w:val="24"/>
        </w:rPr>
        <w:t>CIUDAD SAYULA, JALISCO A 2</w:t>
      </w:r>
      <w:r w:rsidR="008B5DE2">
        <w:rPr>
          <w:rFonts w:ascii="Georgia" w:hAnsi="Georgia" w:cs="Arial"/>
          <w:b/>
          <w:sz w:val="24"/>
          <w:szCs w:val="24"/>
        </w:rPr>
        <w:t>9</w:t>
      </w:r>
      <w:r>
        <w:rPr>
          <w:rFonts w:ascii="Georgia" w:hAnsi="Georgia" w:cs="Arial"/>
          <w:b/>
          <w:sz w:val="24"/>
          <w:szCs w:val="24"/>
        </w:rPr>
        <w:t xml:space="preserve"> DE OCTUBRE DEL 2020</w:t>
      </w:r>
    </w:p>
    <w:p w14:paraId="7201A867" w14:textId="77777777" w:rsidR="00D756C5" w:rsidRPr="00D756C5" w:rsidRDefault="00D756C5" w:rsidP="00D756C5">
      <w:pPr>
        <w:spacing w:after="0" w:line="240" w:lineRule="auto"/>
        <w:ind w:left="-851" w:right="-801" w:firstLine="851"/>
        <w:jc w:val="center"/>
        <w:rPr>
          <w:rFonts w:ascii="Georgia" w:hAnsi="Georgia" w:cs="Arial"/>
          <w:b/>
        </w:rPr>
      </w:pPr>
      <w:r w:rsidRPr="00D756C5">
        <w:rPr>
          <w:rFonts w:ascii="Georgia" w:hAnsi="Georgia" w:cs="Arial"/>
          <w:b/>
        </w:rPr>
        <w:t xml:space="preserve">“2020, AÑO DE LA ACCIÓN POR EL CLIMA, DE LA ELIMINACIÓN DE LA </w:t>
      </w:r>
    </w:p>
    <w:p w14:paraId="44A65DB2" w14:textId="77777777" w:rsidR="00D756C5" w:rsidRPr="00D756C5" w:rsidRDefault="00D756C5" w:rsidP="00D756C5">
      <w:pPr>
        <w:spacing w:after="0" w:line="240" w:lineRule="auto"/>
        <w:ind w:left="-851" w:right="-801" w:firstLine="851"/>
        <w:jc w:val="center"/>
        <w:rPr>
          <w:rFonts w:ascii="Georgia" w:hAnsi="Georgia" w:cs="Arial"/>
          <w:b/>
        </w:rPr>
      </w:pPr>
      <w:r w:rsidRPr="00D756C5">
        <w:rPr>
          <w:rFonts w:ascii="Georgia" w:hAnsi="Georgia" w:cs="Arial"/>
          <w:b/>
        </w:rPr>
        <w:t>VIOLENCIA CONTRA LAS MUJERES Y SU IGUALDAD SALARIAL”</w:t>
      </w:r>
    </w:p>
    <w:p w14:paraId="3D654D41" w14:textId="77777777" w:rsidR="00D756C5" w:rsidRDefault="00D756C5" w:rsidP="00D756C5">
      <w:pPr>
        <w:spacing w:after="0" w:line="240" w:lineRule="auto"/>
        <w:ind w:left="-851" w:right="-801" w:firstLine="851"/>
        <w:jc w:val="center"/>
        <w:rPr>
          <w:rFonts w:ascii="Georgia" w:hAnsi="Georgia" w:cs="Arial"/>
          <w:b/>
        </w:rPr>
      </w:pPr>
    </w:p>
    <w:p w14:paraId="72519D6A" w14:textId="77777777" w:rsidR="00D756C5" w:rsidRPr="00D756C5" w:rsidRDefault="00D756C5" w:rsidP="00D756C5">
      <w:pPr>
        <w:spacing w:after="0" w:line="240" w:lineRule="auto"/>
        <w:ind w:left="-851" w:right="-801" w:firstLine="851"/>
        <w:jc w:val="center"/>
        <w:rPr>
          <w:rFonts w:ascii="Georgia" w:hAnsi="Georgia" w:cs="Arial"/>
          <w:b/>
        </w:rPr>
      </w:pPr>
    </w:p>
    <w:p w14:paraId="4010CD70" w14:textId="77777777" w:rsidR="00D756C5" w:rsidRPr="00D756C5" w:rsidRDefault="00D756C5" w:rsidP="00D756C5">
      <w:pPr>
        <w:spacing w:after="0" w:line="240" w:lineRule="auto"/>
        <w:ind w:left="-851" w:right="-801" w:firstLine="851"/>
        <w:jc w:val="center"/>
        <w:rPr>
          <w:rFonts w:ascii="Georgia" w:hAnsi="Georgia" w:cs="Arial"/>
          <w:b/>
        </w:rPr>
      </w:pPr>
    </w:p>
    <w:p w14:paraId="5FA62B1C" w14:textId="77777777" w:rsidR="00D756C5" w:rsidRPr="00D756C5" w:rsidRDefault="00D756C5" w:rsidP="00D756C5">
      <w:pPr>
        <w:spacing w:after="0" w:line="240" w:lineRule="auto"/>
        <w:ind w:right="-801"/>
        <w:rPr>
          <w:rFonts w:ascii="Georgia" w:hAnsi="Georgia" w:cs="Arial"/>
          <w:b/>
        </w:rPr>
      </w:pPr>
    </w:p>
    <w:p w14:paraId="04D0C0D2" w14:textId="77777777" w:rsidR="00E623CC" w:rsidRDefault="00D756C5" w:rsidP="00D756C5">
      <w:pPr>
        <w:spacing w:after="0" w:line="240" w:lineRule="auto"/>
        <w:ind w:left="-851" w:right="-801" w:firstLine="851"/>
        <w:jc w:val="center"/>
        <w:rPr>
          <w:rFonts w:ascii="Georgia" w:hAnsi="Georgia" w:cs="Arial"/>
          <w:b/>
        </w:rPr>
      </w:pPr>
      <w:r w:rsidRPr="00D756C5">
        <w:rPr>
          <w:rFonts w:ascii="Georgia" w:hAnsi="Georgia" w:cs="Arial"/>
          <w:b/>
        </w:rPr>
        <w:t>C</w:t>
      </w:r>
      <w:r w:rsidR="00E623CC">
        <w:rPr>
          <w:rFonts w:ascii="Georgia" w:hAnsi="Georgia" w:cs="Arial"/>
          <w:b/>
        </w:rPr>
        <w:t xml:space="preserve">.JORGE ARTURO GONZALEZ CORONA </w:t>
      </w:r>
    </w:p>
    <w:p w14:paraId="5781DE20" w14:textId="77777777" w:rsidR="00D756C5" w:rsidRPr="00E623CC" w:rsidRDefault="00E623CC" w:rsidP="00D756C5">
      <w:pPr>
        <w:jc w:val="center"/>
        <w:rPr>
          <w:rFonts w:ascii="Georgia" w:hAnsi="Georgia"/>
        </w:rPr>
      </w:pPr>
      <w:r>
        <w:rPr>
          <w:rFonts w:ascii="Georgia" w:hAnsi="Georgia"/>
        </w:rPr>
        <w:t xml:space="preserve">                </w:t>
      </w:r>
      <w:r w:rsidRPr="00E623CC">
        <w:rPr>
          <w:rFonts w:ascii="Georgia" w:hAnsi="Georgia"/>
        </w:rPr>
        <w:t>DIRECTOR GENERAL DEL OPD CARNAVAL</w:t>
      </w:r>
    </w:p>
    <w:sectPr w:rsidR="00D756C5" w:rsidRPr="00E623CC" w:rsidSect="008D7648">
      <w:pgSz w:w="12240" w:h="15840"/>
      <w:pgMar w:top="1134" w:right="1325"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0A"/>
    <w:rsid w:val="000460A4"/>
    <w:rsid w:val="001142C5"/>
    <w:rsid w:val="001C5429"/>
    <w:rsid w:val="001F090A"/>
    <w:rsid w:val="001F15C8"/>
    <w:rsid w:val="002A6C1F"/>
    <w:rsid w:val="00390999"/>
    <w:rsid w:val="003D5011"/>
    <w:rsid w:val="003F2F53"/>
    <w:rsid w:val="005E5963"/>
    <w:rsid w:val="006C6CB6"/>
    <w:rsid w:val="00810506"/>
    <w:rsid w:val="00852CAF"/>
    <w:rsid w:val="00882849"/>
    <w:rsid w:val="00897D25"/>
    <w:rsid w:val="008B5DE2"/>
    <w:rsid w:val="008D7648"/>
    <w:rsid w:val="00A00726"/>
    <w:rsid w:val="00BE77DC"/>
    <w:rsid w:val="00C35C04"/>
    <w:rsid w:val="00D756C5"/>
    <w:rsid w:val="00E01948"/>
    <w:rsid w:val="00E05028"/>
    <w:rsid w:val="00E623CC"/>
    <w:rsid w:val="00EE480E"/>
    <w:rsid w:val="00EF5E71"/>
    <w:rsid w:val="00F712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888E"/>
  <w15:chartTrackingRefBased/>
  <w15:docId w15:val="{236C8CBC-C484-477A-A767-A57EE4CB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1F15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09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090A"/>
  </w:style>
  <w:style w:type="paragraph" w:styleId="Sinespaciado">
    <w:name w:val="No Spacing"/>
    <w:uiPriority w:val="1"/>
    <w:qFormat/>
    <w:rsid w:val="001F090A"/>
    <w:pPr>
      <w:spacing w:after="0" w:line="240" w:lineRule="auto"/>
    </w:pPr>
  </w:style>
  <w:style w:type="character" w:customStyle="1" w:styleId="Ttulo3Car">
    <w:name w:val="Título 3 Car"/>
    <w:basedOn w:val="Fuentedeprrafopredeter"/>
    <w:link w:val="Ttulo3"/>
    <w:uiPriority w:val="9"/>
    <w:rsid w:val="001F15C8"/>
    <w:rPr>
      <w:rFonts w:asciiTheme="majorHAnsi" w:eastAsiaTheme="majorEastAsia" w:hAnsiTheme="majorHAnsi" w:cstheme="majorBidi"/>
      <w:color w:val="1F3763" w:themeColor="accent1" w:themeShade="7F"/>
      <w:sz w:val="24"/>
      <w:szCs w:val="24"/>
    </w:rPr>
  </w:style>
  <w:style w:type="paragraph" w:styleId="Textodeglobo">
    <w:name w:val="Balloon Text"/>
    <w:basedOn w:val="Normal"/>
    <w:link w:val="TextodegloboCar"/>
    <w:uiPriority w:val="99"/>
    <w:semiHidden/>
    <w:unhideWhenUsed/>
    <w:rsid w:val="00EF5E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5E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9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523121536873</dc:creator>
  <cp:keywords/>
  <dc:description/>
  <cp:lastModifiedBy>Alejandro López</cp:lastModifiedBy>
  <cp:revision>2</cp:revision>
  <cp:lastPrinted>2020-10-23T16:31:00Z</cp:lastPrinted>
  <dcterms:created xsi:type="dcterms:W3CDTF">2021-01-14T01:35:00Z</dcterms:created>
  <dcterms:modified xsi:type="dcterms:W3CDTF">2021-01-14T01:35:00Z</dcterms:modified>
</cp:coreProperties>
</file>